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14817" w:type="dxa"/>
        <w:tblInd w:w="-426" w:type="dxa"/>
        <w:tblLook w:val="04A0" w:firstRow="1" w:lastRow="0" w:firstColumn="1" w:lastColumn="0" w:noHBand="0" w:noVBand="1"/>
      </w:tblPr>
      <w:tblGrid>
        <w:gridCol w:w="10173"/>
        <w:gridCol w:w="4644"/>
      </w:tblGrid>
      <w:tr>
        <w:tblPrEx/>
        <w:trPr>
          <w:trHeight w:val="1418"/>
        </w:trPr>
        <w:tc>
          <w:tcPr>
            <w:shd w:val="clear" w:color="auto" w:fill="auto"/>
            <w:tcW w:w="10173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</w:r>
            <w:r>
              <w:rPr>
                <w:rFonts w:ascii="PT Astra Serif" w:hAnsi="PT Astra Serif"/>
                <w:sz w:val="28"/>
                <w:szCs w:val="28"/>
              </w:rPr>
            </w:r>
            <w:r>
              <w:rPr>
                <w:rFonts w:ascii="PT Astra Serif" w:hAnsi="PT Astra Serif"/>
                <w:sz w:val="28"/>
                <w:szCs w:val="28"/>
              </w:rPr>
            </w:r>
          </w:p>
        </w:tc>
        <w:tc>
          <w:tcPr>
            <w:shd w:val="clear" w:color="auto" w:fill="auto"/>
            <w:tcW w:w="4644" w:type="dxa"/>
            <w:textDirection w:val="lrTb"/>
            <w:noWrap w:val="false"/>
          </w:tcPr>
          <w:p>
            <w:pPr>
              <w:contextualSpacing/>
              <w:ind w:right="-108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Приложение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6</w:t>
            </w:r>
            <w:r>
              <w:rPr>
                <w:rFonts w:ascii="PT Astra Serif" w:hAnsi="PT Astra Serif"/>
                <w:sz w:val="28"/>
                <w:szCs w:val="28"/>
              </w:rPr>
            </w:r>
            <w:r>
              <w:rPr>
                <w:rFonts w:ascii="PT Astra Serif" w:hAnsi="PT Astra Serif"/>
                <w:sz w:val="28"/>
                <w:szCs w:val="28"/>
              </w:rPr>
            </w:r>
          </w:p>
          <w:p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к постановлению</w:t>
            </w:r>
            <w:r>
              <w:rPr>
                <w:rFonts w:ascii="PT Astra Serif" w:hAnsi="PT Astra Serif"/>
                <w:sz w:val="28"/>
                <w:szCs w:val="28"/>
              </w:rPr>
            </w:r>
            <w:r>
              <w:rPr>
                <w:rFonts w:ascii="PT Astra Serif" w:hAnsi="PT Astra Serif"/>
                <w:sz w:val="28"/>
                <w:szCs w:val="28"/>
              </w:rPr>
            </w:r>
          </w:p>
          <w:p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администрации города</w:t>
            </w:r>
            <w:r>
              <w:rPr>
                <w:rFonts w:ascii="PT Astra Serif" w:hAnsi="PT Astra Serif"/>
                <w:sz w:val="28"/>
                <w:szCs w:val="28"/>
              </w:rPr>
            </w:r>
            <w:r>
              <w:rPr>
                <w:rFonts w:ascii="PT Astra Serif" w:hAnsi="PT Astra Serif"/>
                <w:sz w:val="28"/>
                <w:szCs w:val="28"/>
              </w:rPr>
            </w:r>
          </w:p>
          <w:p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от______________ № ______</w:t>
            </w:r>
            <w:r>
              <w:rPr>
                <w:rFonts w:ascii="PT Astra Serif" w:hAnsi="PT Astra Serif"/>
                <w:sz w:val="28"/>
                <w:szCs w:val="28"/>
              </w:rPr>
            </w:r>
            <w:r>
              <w:rPr>
                <w:rFonts w:ascii="PT Astra Serif" w:hAnsi="PT Astra Serif"/>
                <w:sz w:val="28"/>
                <w:szCs w:val="28"/>
              </w:rPr>
            </w:r>
          </w:p>
          <w:p>
            <w:pPr>
              <w:contextualSpacing/>
              <w:ind w:right="-108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</w:r>
            <w:r>
              <w:rPr>
                <w:rFonts w:ascii="PT Astra Serif" w:hAnsi="PT Astra Serif"/>
                <w:sz w:val="28"/>
                <w:szCs w:val="28"/>
              </w:rPr>
            </w:r>
            <w:r>
              <w:rPr>
                <w:rFonts w:ascii="PT Astra Serif" w:hAnsi="PT Astra Serif"/>
                <w:sz w:val="28"/>
                <w:szCs w:val="28"/>
              </w:rPr>
            </w:r>
          </w:p>
          <w:p>
            <w:pPr>
              <w:contextualSpacing/>
              <w:ind w:right="-108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Приложение 6</w:t>
            </w:r>
            <w:r>
              <w:rPr>
                <w:rFonts w:ascii="PT Astra Serif" w:hAnsi="PT Astra Serif"/>
                <w:sz w:val="28"/>
                <w:szCs w:val="28"/>
              </w:rPr>
            </w:r>
            <w:r>
              <w:rPr>
                <w:rFonts w:ascii="PT Astra Serif" w:hAnsi="PT Astra Serif"/>
                <w:sz w:val="28"/>
                <w:szCs w:val="28"/>
              </w:rPr>
            </w:r>
          </w:p>
          <w:p>
            <w:pPr>
              <w:contextualSpacing/>
              <w:ind w:left="36"/>
              <w:jc w:val="both"/>
              <w:spacing w:line="228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к муниципальной программе </w:t>
            </w:r>
            <w:r>
              <w:rPr>
                <w:rFonts w:ascii="PT Astra Serif" w:hAnsi="PT Astra Serif"/>
                <w:sz w:val="28"/>
                <w:szCs w:val="28"/>
              </w:rPr>
            </w:r>
            <w:r>
              <w:rPr>
                <w:rFonts w:ascii="PT Astra Serif" w:hAnsi="PT Astra Serif"/>
                <w:sz w:val="28"/>
                <w:szCs w:val="28"/>
              </w:rPr>
            </w:r>
          </w:p>
          <w:p>
            <w:pPr>
              <w:contextualSpacing/>
              <w:ind w:left="36"/>
              <w:jc w:val="both"/>
              <w:spacing w:line="228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«Совершенствование</w:t>
            </w:r>
            <w:r>
              <w:rPr>
                <w:rFonts w:ascii="PT Astra Serif" w:hAnsi="PT Astra Serif"/>
                <w:sz w:val="28"/>
                <w:szCs w:val="28"/>
              </w:rPr>
            </w:r>
            <w:r>
              <w:rPr>
                <w:rFonts w:ascii="PT Astra Serif" w:hAnsi="PT Astra Serif"/>
                <w:sz w:val="28"/>
                <w:szCs w:val="28"/>
              </w:rPr>
            </w:r>
          </w:p>
          <w:p>
            <w:pPr>
              <w:contextualSpacing/>
              <w:ind w:left="36"/>
              <w:jc w:val="both"/>
              <w:spacing w:line="228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муниципального управления</w:t>
            </w:r>
            <w:r>
              <w:rPr>
                <w:rFonts w:ascii="PT Astra Serif" w:hAnsi="PT Astra Serif"/>
                <w:sz w:val="28"/>
                <w:szCs w:val="28"/>
              </w:rPr>
            </w:r>
            <w:r>
              <w:rPr>
                <w:rFonts w:ascii="PT Astra Serif" w:hAnsi="PT Astra Serif"/>
                <w:sz w:val="28"/>
                <w:szCs w:val="28"/>
              </w:rPr>
            </w:r>
          </w:p>
          <w:p>
            <w:pPr>
              <w:ind w:left="36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и реализация национальной политики в городе Барнауле»</w:t>
            </w:r>
            <w:r>
              <w:rPr>
                <w:rFonts w:ascii="PT Astra Serif" w:hAnsi="PT Astra Serif"/>
                <w:sz w:val="28"/>
                <w:szCs w:val="28"/>
              </w:rPr>
            </w:r>
            <w:r>
              <w:rPr>
                <w:rFonts w:ascii="PT Astra Serif" w:hAnsi="PT Astra Serif"/>
                <w:sz w:val="28"/>
                <w:szCs w:val="28"/>
              </w:rPr>
            </w:r>
          </w:p>
        </w:tc>
      </w:tr>
    </w:tbl>
    <w:p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ПЕРЕЧЕНЬ</w:t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мероприятий Программы</w:t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tbl>
      <w:tblPr>
        <w:tblW w:w="15594" w:type="dxa"/>
        <w:tblInd w:w="-431" w:type="dxa"/>
        <w:tblBorders>
          <w:top w:val="single" w:color="auto" w:sz="4" w:space="0"/>
          <w:left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28" w:type="dxa"/>
          <w:top w:w="28" w:type="dxa"/>
          <w:right w:w="28" w:type="dxa"/>
          <w:bottom w:w="28" w:type="dxa"/>
        </w:tblCellMar>
        <w:tblLook w:val="0000" w:firstRow="0" w:lastRow="0" w:firstColumn="0" w:lastColumn="0" w:noHBand="0" w:noVBand="0"/>
      </w:tblPr>
      <w:tblGrid>
        <w:gridCol w:w="709"/>
        <w:gridCol w:w="1985"/>
        <w:gridCol w:w="1167"/>
        <w:gridCol w:w="1101"/>
        <w:gridCol w:w="851"/>
        <w:gridCol w:w="850"/>
        <w:gridCol w:w="851"/>
        <w:gridCol w:w="850"/>
        <w:gridCol w:w="851"/>
        <w:gridCol w:w="992"/>
        <w:gridCol w:w="1134"/>
        <w:gridCol w:w="1134"/>
        <w:gridCol w:w="992"/>
        <w:gridCol w:w="1134"/>
        <w:gridCol w:w="993"/>
      </w:tblGrid>
      <w:tr>
        <w:tblPrEx/>
        <w:trPr/>
        <w:tc>
          <w:tcPr>
            <w:tcW w:w="709" w:type="dxa"/>
            <w:vMerge w:val="restart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  <w:spacing w:val="-4"/>
              </w:rPr>
            </w:pPr>
            <w:r>
              <w:rPr>
                <w:rFonts w:ascii="PT Astra Serif" w:hAnsi="PT Astra Serif" w:cs="Times New Roman"/>
                <w:spacing w:val="-4"/>
              </w:rPr>
              <w:t xml:space="preserve">№ </w:t>
            </w:r>
            <w:r>
              <w:rPr>
                <w:rFonts w:ascii="PT Astra Serif" w:hAnsi="PT Astra Serif" w:cs="Times New Roman"/>
                <w:spacing w:val="-4"/>
              </w:rPr>
            </w:r>
            <w:r>
              <w:rPr>
                <w:rFonts w:ascii="PT Astra Serif" w:hAnsi="PT Astra Serif" w:cs="Times New Roman"/>
                <w:spacing w:val="-4"/>
              </w:rPr>
            </w:r>
          </w:p>
          <w:p>
            <w:pPr>
              <w:pStyle w:val="943"/>
              <w:jc w:val="center"/>
              <w:rPr>
                <w:rFonts w:ascii="PT Astra Serif" w:hAnsi="PT Astra Serif" w:cs="Times New Roman"/>
                <w:spacing w:val="-4"/>
              </w:rPr>
            </w:pPr>
            <w:r>
              <w:rPr>
                <w:rFonts w:ascii="PT Astra Serif" w:hAnsi="PT Astra Serif" w:cs="Times New Roman"/>
                <w:spacing w:val="-4"/>
              </w:rPr>
              <w:t xml:space="preserve">п/п</w:t>
            </w:r>
            <w:r>
              <w:rPr>
                <w:rFonts w:ascii="PT Astra Serif" w:hAnsi="PT Astra Serif" w:cs="Times New Roman"/>
                <w:spacing w:val="-4"/>
              </w:rPr>
            </w:r>
            <w:r>
              <w:rPr>
                <w:rFonts w:ascii="PT Astra Serif" w:hAnsi="PT Astra Serif" w:cs="Times New Roman"/>
                <w:spacing w:val="-4"/>
              </w:rPr>
            </w:r>
          </w:p>
        </w:tc>
        <w:tc>
          <w:tcPr>
            <w:tcW w:w="1985" w:type="dxa"/>
            <w:vMerge w:val="restart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  <w:spacing w:val="-4"/>
              </w:rPr>
            </w:pPr>
            <w:r>
              <w:rPr>
                <w:rFonts w:ascii="PT Astra Serif" w:hAnsi="PT Astra Serif" w:cs="Times New Roman"/>
                <w:spacing w:val="-4"/>
              </w:rPr>
              <w:t xml:space="preserve">Цель, задача, мероприятие</w:t>
            </w:r>
            <w:r>
              <w:rPr>
                <w:rFonts w:ascii="PT Astra Serif" w:hAnsi="PT Astra Serif" w:cs="Times New Roman"/>
                <w:spacing w:val="-4"/>
              </w:rPr>
            </w:r>
            <w:r>
              <w:rPr>
                <w:rFonts w:ascii="PT Astra Serif" w:hAnsi="PT Astra Serif" w:cs="Times New Roman"/>
                <w:spacing w:val="-4"/>
              </w:rPr>
            </w:r>
          </w:p>
        </w:tc>
        <w:tc>
          <w:tcPr>
            <w:tcW w:w="1167" w:type="dxa"/>
            <w:vMerge w:val="restart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  <w:spacing w:val="-4"/>
              </w:rPr>
            </w:pPr>
            <w:r>
              <w:rPr>
                <w:rFonts w:ascii="PT Astra Serif" w:hAnsi="PT Astra Serif" w:cs="Times New Roman"/>
                <w:spacing w:val="-4"/>
              </w:rPr>
              <w:t xml:space="preserve">Срок </w:t>
            </w:r>
            <w:r>
              <w:rPr>
                <w:rFonts w:ascii="PT Astra Serif" w:hAnsi="PT Astra Serif" w:cs="Times New Roman"/>
                <w:spacing w:val="-4"/>
              </w:rPr>
              <w:t xml:space="preserve">реали-зации</w:t>
            </w:r>
            <w:r>
              <w:rPr>
                <w:rFonts w:ascii="PT Astra Serif" w:hAnsi="PT Astra Serif" w:cs="Times New Roman"/>
                <w:spacing w:val="-4"/>
              </w:rPr>
            </w:r>
            <w:r>
              <w:rPr>
                <w:rFonts w:ascii="PT Astra Serif" w:hAnsi="PT Astra Serif" w:cs="Times New Roman"/>
                <w:spacing w:val="-4"/>
              </w:rPr>
            </w:r>
          </w:p>
        </w:tc>
        <w:tc>
          <w:tcPr>
            <w:tcW w:w="1101" w:type="dxa"/>
            <w:vMerge w:val="restart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  <w:spacing w:val="-4"/>
              </w:rPr>
            </w:pPr>
            <w:r>
              <w:rPr>
                <w:rFonts w:ascii="PT Astra Serif" w:hAnsi="PT Astra Serif" w:cs="Times New Roman"/>
                <w:spacing w:val="-4"/>
              </w:rPr>
              <w:t xml:space="preserve">Ответст</w:t>
            </w:r>
            <w:r>
              <w:rPr>
                <w:rFonts w:ascii="PT Astra Serif" w:hAnsi="PT Astra Serif" w:cs="Times New Roman"/>
                <w:spacing w:val="-4"/>
              </w:rPr>
              <w:t xml:space="preserve">-венный</w:t>
            </w:r>
            <w:r>
              <w:rPr>
                <w:rFonts w:ascii="PT Astra Serif" w:hAnsi="PT Astra Serif" w:cs="Times New Roman"/>
                <w:spacing w:val="-4"/>
              </w:rPr>
              <w:t xml:space="preserve"> исполни</w:t>
            </w:r>
            <w:r>
              <w:rPr>
                <w:rFonts w:ascii="PT Astra Serif" w:hAnsi="PT Astra Serif" w:cs="Times New Roman"/>
                <w:spacing w:val="-4"/>
              </w:rPr>
              <w:t xml:space="preserve">-</w:t>
            </w:r>
            <w:r>
              <w:rPr>
                <w:rFonts w:ascii="PT Astra Serif" w:hAnsi="PT Astra Serif" w:cs="Times New Roman"/>
                <w:spacing w:val="-4"/>
              </w:rPr>
              <w:t xml:space="preserve">тель</w:t>
            </w:r>
            <w:r>
              <w:rPr>
                <w:rFonts w:ascii="PT Astra Serif" w:hAnsi="PT Astra Serif" w:cs="Times New Roman"/>
                <w:spacing w:val="-4"/>
              </w:rPr>
              <w:t xml:space="preserve">, </w:t>
            </w:r>
            <w:r>
              <w:rPr>
                <w:rFonts w:ascii="PT Astra Serif" w:hAnsi="PT Astra Serif" w:cs="Times New Roman"/>
                <w:spacing w:val="-4"/>
              </w:rPr>
              <w:t xml:space="preserve">соиспол-нители</w:t>
            </w:r>
            <w:r>
              <w:rPr>
                <w:rFonts w:ascii="PT Astra Serif" w:hAnsi="PT Astra Serif" w:cs="Times New Roman"/>
                <w:spacing w:val="-4"/>
              </w:rPr>
              <w:t xml:space="preserve">, участники Программы</w:t>
            </w:r>
            <w:r>
              <w:rPr>
                <w:rFonts w:ascii="PT Astra Serif" w:hAnsi="PT Astra Serif" w:cs="Times New Roman"/>
                <w:spacing w:val="-4"/>
              </w:rPr>
            </w:r>
            <w:r>
              <w:rPr>
                <w:rFonts w:ascii="PT Astra Serif" w:hAnsi="PT Astra Serif" w:cs="Times New Roman"/>
                <w:spacing w:val="-4"/>
              </w:rPr>
            </w:r>
          </w:p>
        </w:tc>
        <w:tc>
          <w:tcPr>
            <w:gridSpan w:val="10"/>
            <w:tcW w:w="9639" w:type="dxa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  <w:spacing w:val="-4"/>
              </w:rPr>
            </w:pPr>
            <w:r>
              <w:rPr>
                <w:rFonts w:ascii="PT Astra Serif" w:hAnsi="PT Astra Serif" w:cs="Times New Roman"/>
                <w:spacing w:val="-4"/>
              </w:rPr>
              <w:t xml:space="preserve">Сумма расходов по годам реализации,</w:t>
            </w:r>
            <w:r>
              <w:rPr>
                <w:rFonts w:ascii="PT Astra Serif" w:hAnsi="PT Astra Serif" w:cs="Times New Roman"/>
                <w:spacing w:val="-4"/>
              </w:rPr>
            </w:r>
            <w:r>
              <w:rPr>
                <w:rFonts w:ascii="PT Astra Serif" w:hAnsi="PT Astra Serif" w:cs="Times New Roman"/>
                <w:spacing w:val="-4"/>
              </w:rPr>
            </w:r>
          </w:p>
          <w:p>
            <w:pPr>
              <w:pStyle w:val="943"/>
              <w:jc w:val="center"/>
              <w:rPr>
                <w:rFonts w:ascii="PT Astra Serif" w:hAnsi="PT Astra Serif" w:cs="Times New Roman"/>
                <w:spacing w:val="-4"/>
              </w:rPr>
            </w:pPr>
            <w:r>
              <w:rPr>
                <w:rFonts w:ascii="PT Astra Serif" w:hAnsi="PT Astra Serif" w:cs="Times New Roman"/>
                <w:spacing w:val="-4"/>
              </w:rPr>
              <w:t xml:space="preserve">тыс. рублей</w:t>
            </w:r>
            <w:r>
              <w:rPr>
                <w:rFonts w:ascii="PT Astra Serif" w:hAnsi="PT Astra Serif" w:cs="Times New Roman"/>
                <w:spacing w:val="-4"/>
              </w:rPr>
            </w:r>
            <w:r>
              <w:rPr>
                <w:rFonts w:ascii="PT Astra Serif" w:hAnsi="PT Astra Serif" w:cs="Times New Roman"/>
                <w:spacing w:val="-4"/>
              </w:rPr>
            </w:r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  <w:spacing w:val="-4"/>
              </w:rPr>
            </w:pPr>
            <w:r>
              <w:rPr>
                <w:rFonts w:ascii="PT Astra Serif" w:hAnsi="PT Astra Serif" w:cs="Times New Roman"/>
                <w:spacing w:val="-4"/>
              </w:rPr>
              <w:t xml:space="preserve">Источники </w:t>
            </w:r>
            <w:r>
              <w:rPr>
                <w:rFonts w:ascii="PT Astra Serif" w:hAnsi="PT Astra Serif" w:cs="Times New Roman"/>
                <w:spacing w:val="-4"/>
              </w:rPr>
              <w:t xml:space="preserve">финанси-рования</w:t>
            </w:r>
            <w:r>
              <w:rPr>
                <w:rFonts w:ascii="PT Astra Serif" w:hAnsi="PT Astra Serif" w:cs="Times New Roman"/>
                <w:spacing w:val="-4"/>
              </w:rPr>
            </w:r>
            <w:r>
              <w:rPr>
                <w:rFonts w:ascii="PT Astra Serif" w:hAnsi="PT Astra Serif" w:cs="Times New Roman"/>
                <w:spacing w:val="-4"/>
              </w:rPr>
            </w:r>
          </w:p>
        </w:tc>
      </w:tr>
      <w:tr>
        <w:tblPrEx/>
        <w:trPr/>
        <w:tc>
          <w:tcPr>
            <w:tcW w:w="709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5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67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01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2020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год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2021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год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2022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год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2023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год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2024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год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2025 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год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2026 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год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2027 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год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2028</w:t>
            </w:r>
            <w:r>
              <w:rPr>
                <w:rFonts w:ascii="PT Astra Serif" w:hAnsi="PT Astra Serif"/>
                <w:sz w:val="20"/>
                <w:szCs w:val="20"/>
              </w:rPr>
              <w:br/>
              <w:t xml:space="preserve"> год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Всего: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</w:tbl>
    <w:p>
      <w:pPr>
        <w:jc w:val="center"/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ind w:firstLine="720"/>
        <w:jc w:val="both"/>
        <w:rPr>
          <w:rFonts w:eastAsia="Calibri"/>
          <w:bCs/>
          <w:sz w:val="2"/>
          <w:szCs w:val="2"/>
        </w:rPr>
      </w:pPr>
      <w:r>
        <w:rPr>
          <w:rFonts w:eastAsia="Calibri"/>
          <w:bCs/>
          <w:sz w:val="2"/>
          <w:szCs w:val="2"/>
        </w:rPr>
      </w:r>
      <w:r>
        <w:rPr>
          <w:rFonts w:eastAsia="Calibri"/>
          <w:bCs/>
          <w:sz w:val="2"/>
          <w:szCs w:val="2"/>
        </w:rPr>
      </w:r>
      <w:r>
        <w:rPr>
          <w:rFonts w:eastAsia="Calibri"/>
          <w:bCs/>
          <w:sz w:val="2"/>
          <w:szCs w:val="2"/>
        </w:rPr>
      </w:r>
    </w:p>
    <w:tbl>
      <w:tblPr>
        <w:tblW w:w="15594" w:type="dxa"/>
        <w:tblInd w:w="-4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710"/>
        <w:gridCol w:w="1984"/>
        <w:gridCol w:w="1156"/>
        <w:gridCol w:w="1112"/>
        <w:gridCol w:w="851"/>
        <w:gridCol w:w="850"/>
        <w:gridCol w:w="851"/>
        <w:gridCol w:w="850"/>
        <w:gridCol w:w="854"/>
        <w:gridCol w:w="989"/>
        <w:gridCol w:w="1134"/>
        <w:gridCol w:w="1134"/>
        <w:gridCol w:w="992"/>
        <w:gridCol w:w="1134"/>
        <w:gridCol w:w="993"/>
      </w:tblGrid>
      <w:tr>
        <w:tblPrEx/>
        <w:trPr>
          <w:trHeight w:val="315"/>
          <w:tblHeader/>
        </w:trPr>
        <w:tc>
          <w:tcPr>
            <w:shd w:val="clear" w:color="auto" w:fill="auto"/>
            <w:tcW w:w="710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1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56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3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1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4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/>
                <w:spacing w:val="-8"/>
                <w:sz w:val="20"/>
                <w:szCs w:val="20"/>
              </w:rPr>
              <w:t xml:space="preserve">5</w:t>
            </w:r>
            <w:r>
              <w:rPr>
                <w:rFonts w:ascii="PT Astra Serif" w:hAnsi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/>
                <w:spacing w:val="-8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/>
                <w:spacing w:val="-8"/>
                <w:sz w:val="20"/>
                <w:szCs w:val="20"/>
              </w:rPr>
              <w:t xml:space="preserve">6</w:t>
            </w:r>
            <w:r>
              <w:rPr>
                <w:rFonts w:ascii="PT Astra Serif" w:hAnsi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/>
                <w:spacing w:val="-8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/>
                <w:spacing w:val="-8"/>
                <w:sz w:val="20"/>
                <w:szCs w:val="20"/>
              </w:rPr>
              <w:t xml:space="preserve">7</w:t>
            </w:r>
            <w:r>
              <w:rPr>
                <w:rFonts w:ascii="PT Astra Serif" w:hAnsi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/>
                <w:spacing w:val="-8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/>
                <w:spacing w:val="-8"/>
                <w:sz w:val="20"/>
                <w:szCs w:val="20"/>
              </w:rPr>
              <w:t xml:space="preserve">8</w:t>
            </w:r>
            <w:r>
              <w:rPr>
                <w:rFonts w:ascii="PT Astra Serif" w:hAnsi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/>
                <w:spacing w:val="-8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/>
                <w:spacing w:val="-8"/>
                <w:sz w:val="20"/>
                <w:szCs w:val="20"/>
              </w:rPr>
              <w:t xml:space="preserve">9</w:t>
            </w:r>
            <w:r>
              <w:rPr>
                <w:rFonts w:ascii="PT Astra Serif" w:hAnsi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/>
                <w:spacing w:val="-8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/>
                <w:spacing w:val="-8"/>
                <w:sz w:val="20"/>
                <w:szCs w:val="20"/>
              </w:rPr>
              <w:t xml:space="preserve">10</w:t>
            </w:r>
            <w:r>
              <w:rPr>
                <w:rFonts w:ascii="PT Astra Serif" w:hAnsi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/>
                <w:spacing w:val="-8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11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12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13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14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15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gridSpan w:val="15"/>
            <w:tcW w:w="15594" w:type="dxa"/>
            <w:textDirection w:val="lrTb"/>
            <w:noWrap w:val="false"/>
          </w:tcPr>
          <w:p>
            <w:pPr>
              <w:ind w:left="124" w:right="223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1. Подпрограмма «Цифровой муниципалитет»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W w:w="71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1.1.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984" w:type="dxa"/>
            <w:vMerge w:val="restart"/>
            <w:textDirection w:val="lrTb"/>
            <w:noWrap w:val="false"/>
          </w:tcPr>
          <w:p>
            <w:pPr>
              <w:ind w:right="125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Цель.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ind w:right="125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Внедрение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цифро-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вых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технологий и платформенных ре-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шений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в сфере муниципального управления,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оказа-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ния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государственных и муниципальных услуг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5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2020-2023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годы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1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АХУ,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ОМСУ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35558,7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45297,1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55072,0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57634,0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193561,8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Всего, в том числе: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федераль-ный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краевой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35558,7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45297,1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55072,0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57634,0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193561,8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городской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небюд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жетные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ис-точники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W w:w="71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1.2.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984" w:type="dxa"/>
            <w:vMerge w:val="restart"/>
            <w:textDirection w:val="lrTb"/>
            <w:noWrap w:val="false"/>
          </w:tcPr>
          <w:p>
            <w:pPr>
              <w:ind w:right="125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Задача 1.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ind w:right="125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Обеспечение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доступ-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ности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и повышение качества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предостав-ления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муниципаль-ных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услуг за счет развития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информа-ционных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систем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5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2020-2023 годы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1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АХУ,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ОМСУ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3174,4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3063,3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4224,6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5005,6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15467,9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Всего, в том числе: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федераль-ный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краевой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3174,4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3063,3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4224,6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5005,6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15467,9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городской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небюд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жетные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иточники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W w:w="71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1.2.1.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984" w:type="dxa"/>
            <w:vMerge w:val="restart"/>
            <w:textDirection w:val="lrTb"/>
            <w:noWrap w:val="false"/>
          </w:tcPr>
          <w:p>
            <w:pPr>
              <w:ind w:right="125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Мероприятие 1.1.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ind w:right="125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Доработка,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техниче-ская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поддержка, сопровождение портала «Электрон-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ный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Барнаул»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5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2020-2023 годы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1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АХУ,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КЭРИД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3000,0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3000,0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4000,0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5000,0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15000,0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Всего, в том числе: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ind w:right="125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федераль-ный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ind w:right="125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краевой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ind w:right="125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3000,0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3000,0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4000,0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5000,0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15000,0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городской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ind w:right="125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небюд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-жет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ные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ис-точники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461"/>
        </w:trPr>
        <w:tc>
          <w:tcPr>
            <w:shd w:val="clear" w:color="auto" w:fill="auto"/>
            <w:tcW w:w="71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1.2.2.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984" w:type="dxa"/>
            <w:vMerge w:val="restart"/>
            <w:textDirection w:val="lrTb"/>
            <w:noWrap w:val="false"/>
          </w:tcPr>
          <w:p>
            <w:pPr>
              <w:ind w:right="124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Мероприятие 1.2.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ind w:right="124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Создание и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продви-жение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тематического сообщества (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публич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-ной страницы) </w:t>
            </w:r>
            <w:r>
              <w:rPr>
                <w:rFonts w:ascii="PT Astra Serif" w:hAnsi="PT Astra Serif"/>
                <w:sz w:val="20"/>
                <w:szCs w:val="20"/>
              </w:rPr>
              <w:br/>
            </w:r>
            <w:r>
              <w:rPr>
                <w:rFonts w:ascii="PT Astra Serif" w:hAnsi="PT Astra Serif"/>
                <w:sz w:val="20"/>
                <w:szCs w:val="20"/>
              </w:rPr>
              <w:t xml:space="preserve">в социальных сетях, приобретение,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изго-товление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полигра-фической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про-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дукции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(буклеты, листовки, плакаты, баннеры и иная полиграфическая продукция) о воз-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можности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и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преиму-ществах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получения муниципальных услуг в электронной форме, социально-экономическом развитии города и совершенствовании муниципального управления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5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2020-2023 годы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1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АХУ,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КЭРИД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174,4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63,3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224,6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5,6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467,9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Всего, в том числе: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617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федераль-ный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50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краевой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55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ind w:right="125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174,4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63,3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224,6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5,6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467,9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городской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ind w:right="125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небюд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жетные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ис-точники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W w:w="71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1.3.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984" w:type="dxa"/>
            <w:vMerge w:val="restart"/>
            <w:textDirection w:val="lrTb"/>
            <w:noWrap w:val="false"/>
          </w:tcPr>
          <w:p>
            <w:pPr>
              <w:ind w:right="125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Задача 2.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ind w:right="125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Развитие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информа-ционных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систем, систем электронного документооборота, инфраструктуры цифрового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межведо-мственного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взаимо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-действия в органах местного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самоуправ-ления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города Барнаула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5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2020-2023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годы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1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АХУ,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ОМСУ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22407,0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27825,2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39151,7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44310,7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133694,5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Всего, в том числе: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ind w:right="125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</w:tcBorders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федераль-ный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ind w:right="125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краевой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79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ind w:right="125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22407,0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27825,2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39151,7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44310,7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133694,5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городской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ind w:right="125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небюд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жет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ные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ис-точники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475"/>
        </w:trPr>
        <w:tc>
          <w:tcPr>
            <w:shd w:val="clear" w:color="auto" w:fill="auto"/>
            <w:tcW w:w="71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1.3.1.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984" w:type="dxa"/>
            <w:vMerge w:val="restart"/>
            <w:textDirection w:val="lrTb"/>
            <w:noWrap w:val="false"/>
          </w:tcPr>
          <w:p>
            <w:pPr>
              <w:ind w:right="125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Мероприятие 2.1.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ind w:right="125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Развитие локальных вычислительных сетей органов местного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самоуправ-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ления</w:t>
            </w:r>
            <w:r>
              <w:rPr>
                <w:rFonts w:ascii="PT Astra Serif" w:hAnsi="PT Astra Serif"/>
                <w:sz w:val="20"/>
                <w:szCs w:val="20"/>
              </w:rPr>
              <w:t xml:space="preserve">, КСПД,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орга-низация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доступа в сеть «Интернет»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5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2020-2023 годы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1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АХУ,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ОМСУ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850,3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1940,8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1865,6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1910,5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6567,2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Всего, в том числе: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27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ind w:right="125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федераль-ный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49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ind w:right="125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краевой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269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ind w:right="125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1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АХУ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790,3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1010,2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1103,9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890,3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3794,7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vMerge w:val="restart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городской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269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ind w:right="125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1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АЖР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67,6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67,6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138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ind w:right="125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1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АИР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36,0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154,8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127,5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201,7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520,0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289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ind w:right="125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1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АЛР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48,0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48,0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90,0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186,0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169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ind w:right="125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1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АОР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24,0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24,0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27,2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66,0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141,2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243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ind w:right="125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1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АЦР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88,8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88,0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258,1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434,9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163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ind w:right="125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1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КДХБТС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615,0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471,0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336,7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1422,7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231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ind w:right="125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1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КДХТ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0,1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0,1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ind w:right="125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1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небюд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-жет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ные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ис-точники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W w:w="71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1.3.2.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984" w:type="dxa"/>
            <w:vMerge w:val="restart"/>
            <w:textDirection w:val="lrTb"/>
            <w:noWrap w:val="false"/>
          </w:tcPr>
          <w:p>
            <w:pPr>
              <w:ind w:right="125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Мероприятие 2.2.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ind w:right="125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Развитие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аппарат-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ного</w:t>
            </w:r>
            <w:r>
              <w:rPr>
                <w:rFonts w:ascii="PT Astra Serif" w:hAnsi="PT Astra Serif"/>
                <w:sz w:val="20"/>
                <w:szCs w:val="20"/>
              </w:rPr>
              <w:t xml:space="preserve">, программно-аппаратного и программного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обес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-печения,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информаци-онных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систем, компьютерного, периферийного и сетевого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оборудова-ния</w:t>
            </w:r>
            <w:r>
              <w:rPr>
                <w:rFonts w:ascii="PT Astra Serif" w:hAnsi="PT Astra Serif"/>
                <w:sz w:val="20"/>
                <w:szCs w:val="20"/>
              </w:rPr>
              <w:t xml:space="preserve">, серверной инфраструктуры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ind w:right="125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5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2020-2023 годы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1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АХУ,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КИ,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ОМСУ,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МИК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21556,7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25884,4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37286,0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42400,2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127127,3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Всего, в том числе: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ind w:right="125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федераль-ный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ind w:right="125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краевой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230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ind w:right="125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1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АХУ, КИ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16875,8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16631,0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21723,5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22923,2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78153,5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vMerge w:val="restart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городской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47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ind w:right="125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1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АЖР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313,9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674,5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1029,7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664,1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2682,2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43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ind w:right="125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1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АИР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680,0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1037,7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1670,9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3295,3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6683,9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43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ind w:right="125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1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АЛР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653,2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859,0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1806,0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1321,0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4639,2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43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ind w:right="125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1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АОР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500,2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656,5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1282,4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751,1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3190,2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43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ind w:right="125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1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АЦР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672,4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1494,2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1961,9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1827,6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5956,1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43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ind w:right="125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1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КДХБТС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246,8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868,5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2527,0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2778,6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6420,9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43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ind w:right="125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1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КДХТ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73,7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73,7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43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ind w:right="125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1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КБ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1099,4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1099,4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43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ind w:right="125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1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КЖКХ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393,3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699,7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534,5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783,7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2411,2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5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ind w:right="125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1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КЭРГ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82,4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347,2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653,6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428,2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1511,4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43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ind w:right="125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1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КО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43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ind w:right="125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1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КСПН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15,2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16,6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18,4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50,2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43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ind w:right="125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1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КСАР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192,5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212,5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140,6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114,0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659,6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43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ind w:right="125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1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КУМС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412,8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792,4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1172,8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1689,5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4067,5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43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ind w:right="125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1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КЗР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461,2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700,3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2091,0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4070,9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7323,4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43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ind w:right="125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1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МИК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49,4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157,7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183,7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390,8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07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ind w:right="125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1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СП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22,8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19,4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27,8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33,6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103,6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07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ind w:right="125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1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КМЗ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153,5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242,6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288,9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685,0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07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ind w:right="125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1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УЕЗ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565,1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221,4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238,9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1025,4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677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ind w:right="125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1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небюд-жетные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ис-точники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W w:w="71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1.4.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984" w:type="dxa"/>
            <w:vMerge w:val="restart"/>
            <w:textDirection w:val="lrTb"/>
            <w:noWrap w:val="false"/>
          </w:tcPr>
          <w:p>
            <w:pPr>
              <w:ind w:right="125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Задача 3.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ind w:right="125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Обеспечение условий для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повы-шения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уровня безопасности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муни-ципального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управ-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ления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и защиты информации,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обраба-тываемой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на основ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е информационно-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телекоммуникаци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он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ных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технологий в органах местного самоуправления города Барнаула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5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2020-2023 годы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1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АХУ, 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КИ,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ОМСУ,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МИК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9977,3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14408,6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11695,8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8317,7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44399,4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Всего, в том числе: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ind w:right="125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федераль-ный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ind w:right="125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краевой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ind w:right="125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9977,3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14408,6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11695,8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8317,7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44399,4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городской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ind w:right="125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небюд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-жет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ные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ис-точники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W w:w="71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1.4.1.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984" w:type="dxa"/>
            <w:vMerge w:val="restart"/>
            <w:textDirection w:val="lrTb"/>
            <w:noWrap w:val="false"/>
          </w:tcPr>
          <w:p>
            <w:pPr>
              <w:ind w:right="125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Мероприятие 3.1.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ind w:right="125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Обеспечение информационной безопасности и защиты информации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5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2020-2023 годы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1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АХУ,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КИ,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ОМСУ,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МИК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9977,3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14408,6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11695,8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8317,7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44399,4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Всего, в том числе: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федераль-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ный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краевой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1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АХУ, КИ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8337,9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12327,5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7726,6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6390,5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34782,5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vMerge w:val="restart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городской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1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АЖР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155,2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107,6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260,2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90,6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613,6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1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АИР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123,5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195,6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797,8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214,5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1331,4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1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АЛР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60,2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382,2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363,3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211,8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1017,5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1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АОР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42,2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97,4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96,3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96,0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331,9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1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АЦР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123,4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544,4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147,3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815,1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187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1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КДХБТС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102,2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66,4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197,8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366,4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1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КДХТ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73,4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73,4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1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КБ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61,1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61,1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1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КЖКХ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248,9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181,3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281,0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295,5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1066,7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1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КЭРГ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189,7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176,7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150,3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215,5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732,2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1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КО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1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КЗР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471,1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544,3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901,4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316,9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2233,7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1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УЕЗ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79,5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45,6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36,4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30,7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192,2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47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1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КУМС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87,9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58,7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291,7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80,0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518,3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70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1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МИК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79,0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42,0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16,0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137,0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70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1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КСПН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15,0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15,0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14,6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44,6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70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1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КМЗ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44,9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17,6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79,3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141,8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70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1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небюд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-жет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ные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ис-точники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97"/>
        </w:trPr>
        <w:tc>
          <w:tcPr>
            <w:gridSpan w:val="15"/>
            <w:tcW w:w="15594" w:type="dxa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2. Подпрограмма «Совершенствование кадрового обеспечения муниципального управления в городе Барнауле»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W w:w="71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2.1.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984" w:type="dxa"/>
            <w:vMerge w:val="restart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Цель.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ind w:right="125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Повышение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эффек-тивности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деятель-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ности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органов местного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самоуправ-ления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города Барнаула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5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2020-2028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 годы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1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АХУ,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КПКиМС</w:t>
            </w:r>
            <w:r>
              <w:rPr>
                <w:rFonts w:ascii="PT Astra Serif" w:hAnsi="PT Astra Serif"/>
                <w:sz w:val="20"/>
                <w:szCs w:val="20"/>
              </w:rPr>
              <w:t xml:space="preserve">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ОМСУ,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МИК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8377,8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8915,1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8817,2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9394,1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10131,8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 w:val="0"/>
                <w:bCs w:val="0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11865,81314</w:t>
            </w:r>
            <w:r>
              <w:rPr>
                <w:rFonts w:ascii="PT Astra Serif" w:hAnsi="PT Astra Serif" w:cs="PT Astra Serif"/>
                <w:b w:val="0"/>
                <w:bCs w:val="0"/>
              </w:rPr>
            </w:r>
            <w:r>
              <w:rPr>
                <w:rFonts w:ascii="PT Astra Serif" w:hAnsi="PT Astra Serif" w:cs="PT Astra Serif"/>
                <w:b w:val="0"/>
                <w:bCs w:val="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 w:val="0"/>
                <w:bCs w:val="0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19379,70000</w:t>
            </w:r>
            <w:r>
              <w:rPr>
                <w:rFonts w:ascii="PT Astra Serif" w:hAnsi="PT Astra Serif" w:cs="PT Astra Serif"/>
                <w:b w:val="0"/>
                <w:bCs w:val="0"/>
              </w:rPr>
            </w:r>
            <w:r>
              <w:rPr>
                <w:rFonts w:ascii="PT Astra Serif" w:hAnsi="PT Astra Serif" w:cs="PT Astra Serif"/>
                <w:b w:val="0"/>
                <w:bCs w:val="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 w:val="0"/>
                <w:bCs w:val="0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19508,60000</w:t>
            </w:r>
            <w:r>
              <w:rPr>
                <w:rFonts w:ascii="PT Astra Serif" w:hAnsi="PT Astra Serif" w:cs="PT Astra Serif"/>
                <w:b w:val="0"/>
                <w:bCs w:val="0"/>
              </w:rPr>
            </w:r>
            <w:r>
              <w:rPr>
                <w:rFonts w:ascii="PT Astra Serif" w:hAnsi="PT Astra Serif" w:cs="PT Astra Serif"/>
                <w:b w:val="0"/>
                <w:bCs w:val="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 w:val="0"/>
                <w:bCs w:val="0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19768,60000</w:t>
            </w:r>
            <w:r>
              <w:rPr>
                <w:rFonts w:ascii="PT Astra Serif" w:hAnsi="PT Astra Serif" w:cs="PT Astra Serif"/>
                <w:b w:val="0"/>
                <w:bCs w:val="0"/>
              </w:rPr>
            </w:r>
            <w:r>
              <w:rPr>
                <w:rFonts w:ascii="PT Astra Serif" w:hAnsi="PT Astra Serif" w:cs="PT Astra Serif"/>
                <w:b w:val="0"/>
                <w:bCs w:val="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 w:val="0"/>
                <w:bCs w:val="0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116158,71314</w:t>
            </w:r>
            <w:r>
              <w:rPr>
                <w:rFonts w:ascii="PT Astra Serif" w:hAnsi="PT Astra Serif" w:cs="PT Astra Serif"/>
                <w:b w:val="0"/>
                <w:bCs w:val="0"/>
              </w:rPr>
            </w:r>
            <w:r>
              <w:rPr>
                <w:rFonts w:ascii="PT Astra Serif" w:hAnsi="PT Astra Serif" w:cs="PT Astra Serif"/>
                <w:b w:val="0"/>
                <w:bCs w:val="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Всего, в том числе: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0,0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0,0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0,0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0,0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федераль-ный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0,0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0,0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0,0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0,0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краевой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8377,8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8915,1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8817,2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9394,1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10131,8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 w:val="0"/>
                <w:bCs w:val="0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strike w:val="0"/>
                <w:color w:val="000000"/>
                <w:sz w:val="20"/>
                <w:u w:val="none"/>
              </w:rPr>
              <w:t xml:space="preserve">11865,81314</w:t>
            </w:r>
            <w:r>
              <w:rPr>
                <w:rFonts w:ascii="PT Astra Serif" w:hAnsi="PT Astra Serif" w:cs="PT Astra Serif"/>
                <w:b w:val="0"/>
                <w:bCs w:val="0"/>
              </w:rPr>
            </w:r>
            <w:r>
              <w:rPr>
                <w:rFonts w:ascii="PT Astra Serif" w:hAnsi="PT Astra Serif" w:cs="PT Astra Serif"/>
                <w:b w:val="0"/>
                <w:bCs w:val="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 w:val="0"/>
                <w:bCs w:val="0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strike w:val="0"/>
                <w:color w:val="000000"/>
                <w:sz w:val="20"/>
                <w:u w:val="none"/>
              </w:rPr>
              <w:t xml:space="preserve">19379,70000</w:t>
            </w:r>
            <w:r>
              <w:rPr>
                <w:rFonts w:ascii="PT Astra Serif" w:hAnsi="PT Astra Serif" w:cs="PT Astra Serif"/>
                <w:b w:val="0"/>
                <w:bCs w:val="0"/>
              </w:rPr>
            </w:r>
            <w:r>
              <w:rPr>
                <w:rFonts w:ascii="PT Astra Serif" w:hAnsi="PT Astra Serif" w:cs="PT Astra Serif"/>
                <w:b w:val="0"/>
                <w:bCs w:val="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 w:val="0"/>
                <w:bCs w:val="0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strike w:val="0"/>
                <w:color w:val="000000"/>
                <w:sz w:val="20"/>
                <w:u w:val="none"/>
              </w:rPr>
              <w:t xml:space="preserve">19508,60000</w:t>
            </w:r>
            <w:r>
              <w:rPr>
                <w:rFonts w:ascii="PT Astra Serif" w:hAnsi="PT Astra Serif" w:cs="PT Astra Serif"/>
                <w:b w:val="0"/>
                <w:bCs w:val="0"/>
              </w:rPr>
            </w:r>
            <w:r>
              <w:rPr>
                <w:rFonts w:ascii="PT Astra Serif" w:hAnsi="PT Astra Serif" w:cs="PT Astra Serif"/>
                <w:b w:val="0"/>
                <w:bCs w:val="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 w:val="0"/>
                <w:bCs w:val="0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strike w:val="0"/>
                <w:color w:val="000000"/>
                <w:sz w:val="20"/>
                <w:u w:val="none"/>
              </w:rPr>
              <w:t xml:space="preserve">19768,60000</w:t>
            </w:r>
            <w:r>
              <w:rPr>
                <w:rFonts w:ascii="PT Astra Serif" w:hAnsi="PT Astra Serif" w:cs="PT Astra Serif"/>
                <w:b w:val="0"/>
                <w:bCs w:val="0"/>
              </w:rPr>
            </w:r>
            <w:r>
              <w:rPr>
                <w:rFonts w:ascii="PT Astra Serif" w:hAnsi="PT Astra Serif" w:cs="PT Astra Serif"/>
                <w:b w:val="0"/>
                <w:bCs w:val="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 w:val="0"/>
                <w:bCs w:val="0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strike w:val="0"/>
                <w:color w:val="000000"/>
                <w:sz w:val="20"/>
                <w:u w:val="none"/>
              </w:rPr>
              <w:t xml:space="preserve">116158,71314</w:t>
            </w:r>
            <w:r>
              <w:rPr>
                <w:rFonts w:ascii="PT Astra Serif" w:hAnsi="PT Astra Serif" w:cs="PT Astra Serif"/>
                <w:b w:val="0"/>
                <w:bCs w:val="0"/>
              </w:rPr>
            </w:r>
            <w:r>
              <w:rPr>
                <w:rFonts w:ascii="PT Astra Serif" w:hAnsi="PT Astra Serif" w:cs="PT Astra Serif"/>
                <w:b w:val="0"/>
                <w:bCs w:val="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городской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0,0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0,0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0,0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0,0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небюд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-жет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ные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ис-точники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W w:w="71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2.2.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pStyle w:val="943"/>
              <w:jc w:val="both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Задача 1.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  <w:p>
            <w:pPr>
              <w:pStyle w:val="943"/>
              <w:jc w:val="both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Совершенствование системы поиска (</w:t>
            </w:r>
            <w:r>
              <w:rPr>
                <w:rFonts w:ascii="PT Astra Serif" w:hAnsi="PT Astra Serif" w:cs="Times New Roman"/>
              </w:rPr>
              <w:t xml:space="preserve">прив</w:t>
            </w:r>
            <w:r>
              <w:rPr>
                <w:rFonts w:ascii="PT Astra Serif" w:hAnsi="PT Astra Serif" w:cs="Times New Roman"/>
              </w:rPr>
              <w:t xml:space="preserve">-лечения</w:t>
            </w:r>
            <w:r>
              <w:rPr>
                <w:rFonts w:ascii="PT Astra Serif" w:hAnsi="PT Astra Serif" w:cs="Times New Roman"/>
              </w:rPr>
              <w:t xml:space="preserve">) кандидатов на муниципальную службу города Бар-</w:t>
            </w:r>
            <w:r>
              <w:rPr>
                <w:rFonts w:ascii="PT Astra Serif" w:hAnsi="PT Astra Serif" w:cs="Times New Roman"/>
              </w:rPr>
              <w:t xml:space="preserve">наула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1156" w:type="dxa"/>
            <w:vMerge w:val="restart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2020-2028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годы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1112" w:type="dxa"/>
            <w:vMerge w:val="restart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КПКиМС</w:t>
            </w:r>
            <w:r>
              <w:rPr>
                <w:rFonts w:ascii="PT Astra Serif" w:hAnsi="PT Astra Serif" w:cs="Times New Roman"/>
              </w:rPr>
              <w:t xml:space="preserve">,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ОМСУ,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МИК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25,9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49,2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62,9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Cs w:val="0"/>
                <w:i w:val="0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iCs w:val="0"/>
                <w:strike w:val="0"/>
                <w:color w:val="000000"/>
                <w:sz w:val="20"/>
                <w:u w:val="none"/>
                <w:vertAlign w:val="baseline"/>
              </w:rPr>
              <w:t xml:space="preserve">381,00400</w:t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Cs w:val="0"/>
                <w:i w:val="0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iCs w:val="0"/>
                <w:strike w:val="0"/>
                <w:color w:val="000000"/>
                <w:sz w:val="20"/>
                <w:u w:val="none"/>
                <w:vertAlign w:val="baseline"/>
              </w:rPr>
              <w:t xml:space="preserve">694,70000</w:t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Cs w:val="0"/>
                <w:i w:val="0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iCs w:val="0"/>
                <w:strike w:val="0"/>
                <w:color w:val="000000"/>
                <w:sz w:val="20"/>
                <w:u w:val="none"/>
                <w:vertAlign w:val="baseline"/>
              </w:rPr>
              <w:t xml:space="preserve">769,10000</w:t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Cs w:val="0"/>
                <w:i w:val="0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iCs w:val="0"/>
                <w:strike w:val="0"/>
                <w:color w:val="000000"/>
                <w:sz w:val="20"/>
                <w:u w:val="none"/>
                <w:vertAlign w:val="baseline"/>
              </w:rPr>
              <w:t xml:space="preserve">843,50000</w:t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Cs w:val="0"/>
                <w:i w:val="0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iCs w:val="0"/>
                <w:strike w:val="0"/>
                <w:color w:val="000000"/>
                <w:sz w:val="20"/>
                <w:u w:val="none"/>
                <w:vertAlign w:val="baseline"/>
              </w:rPr>
              <w:t xml:space="preserve">2826,30400</w:t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943"/>
              <w:jc w:val="both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Всего, в том числе: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федераль-ный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краевой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25,9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49,2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62,9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Cs w:val="0"/>
                <w:i w:val="0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iCs w:val="0"/>
                <w:strike w:val="0"/>
                <w:color w:val="000000"/>
                <w:sz w:val="20"/>
                <w:u w:val="none"/>
                <w:vertAlign w:val="baseline"/>
              </w:rPr>
              <w:t xml:space="preserve">381,00400</w:t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Cs w:val="0"/>
                <w:i w:val="0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iCs w:val="0"/>
                <w:strike w:val="0"/>
                <w:color w:val="000000"/>
                <w:sz w:val="20"/>
                <w:u w:val="none"/>
                <w:vertAlign w:val="baseline"/>
              </w:rPr>
              <w:t xml:space="preserve">694,70000</w:t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Cs w:val="0"/>
                <w:i w:val="0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iCs w:val="0"/>
                <w:strike w:val="0"/>
                <w:color w:val="000000"/>
                <w:sz w:val="20"/>
                <w:u w:val="none"/>
                <w:vertAlign w:val="baseline"/>
              </w:rPr>
              <w:t xml:space="preserve">769,10000</w:t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Cs w:val="0"/>
                <w:i w:val="0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iCs w:val="0"/>
                <w:strike w:val="0"/>
                <w:color w:val="000000"/>
                <w:sz w:val="20"/>
                <w:u w:val="none"/>
                <w:vertAlign w:val="baseline"/>
              </w:rPr>
              <w:t xml:space="preserve">843,50000</w:t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Cs w:val="0"/>
                <w:i w:val="0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iCs w:val="0"/>
                <w:strike w:val="0"/>
                <w:color w:val="000000"/>
                <w:sz w:val="20"/>
                <w:u w:val="none"/>
                <w:vertAlign w:val="baseline"/>
              </w:rPr>
              <w:t xml:space="preserve">2826,30400</w:t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городской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небюд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-жет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ные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ис-точники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W w:w="71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2.2.1.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pStyle w:val="943"/>
              <w:jc w:val="both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Мероприятие 1.1.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  <w:p>
            <w:pPr>
              <w:pStyle w:val="943"/>
              <w:jc w:val="both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Расширение </w:t>
            </w:r>
            <w:r>
              <w:rPr>
                <w:rFonts w:ascii="PT Astra Serif" w:hAnsi="PT Astra Serif" w:cs="Times New Roman"/>
              </w:rPr>
              <w:t xml:space="preserve">источни</w:t>
            </w:r>
            <w:r>
              <w:rPr>
                <w:rFonts w:ascii="PT Astra Serif" w:hAnsi="PT Astra Serif" w:cs="Times New Roman"/>
              </w:rPr>
              <w:t xml:space="preserve">-ков</w:t>
            </w:r>
            <w:r>
              <w:rPr>
                <w:rFonts w:ascii="PT Astra Serif" w:hAnsi="PT Astra Serif" w:cs="Times New Roman"/>
              </w:rPr>
              <w:t xml:space="preserve"> формирования кадрового резерва для замещения вакантных должностей </w:t>
            </w:r>
            <w:r>
              <w:rPr>
                <w:rFonts w:ascii="PT Astra Serif" w:hAnsi="PT Astra Serif" w:cs="Times New Roman"/>
              </w:rPr>
              <w:t xml:space="preserve">муни-ципальной</w:t>
            </w:r>
            <w:r>
              <w:rPr>
                <w:rFonts w:ascii="PT Astra Serif" w:hAnsi="PT Astra Serif" w:cs="Times New Roman"/>
              </w:rPr>
              <w:t xml:space="preserve"> службы города Барнаула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1156" w:type="dxa"/>
            <w:vMerge w:val="restart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2022-2028 годы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1112" w:type="dxa"/>
            <w:vMerge w:val="restart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АХУ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КПКиМС</w:t>
            </w:r>
            <w:r>
              <w:rPr>
                <w:rFonts w:ascii="PT Astra Serif" w:hAnsi="PT Astra Serif" w:cs="Times New Roman"/>
              </w:rPr>
              <w:t xml:space="preserve">,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АЖР,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АИР,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АЛР,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АОР,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АЦР,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КО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25,9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49,2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62,9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381,00400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694,70000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694,70000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694,70000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2603,10400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931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Всего, в том числе: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федераль-ный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677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краевой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АХУ,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КПКиМС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25,9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49,2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62,9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80,22900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103,30000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103,30000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103,30000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528,12900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городской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АЖР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25,9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49,2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62,9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103,30000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103,30000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103,30000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309,90000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АИР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94,89700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113,70000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113,70000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113,70000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435,99700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АЛР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68,79600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103,30000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103,30000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103,30000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378,69600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АЦР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69,12000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96,40000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96,40000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96,40000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358,32000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АОР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71,40000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71,40000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71,40000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214,20000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КО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67,96200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103,30000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103,30000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103,30000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377,86200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небюд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ж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ет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ные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ис-точники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W w:w="71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2.2.2.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pStyle w:val="943"/>
              <w:jc w:val="both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Мероприятие 1.2.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  <w:p>
            <w:pPr>
              <w:pStyle w:val="943"/>
              <w:jc w:val="both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Совершенствование порядка </w:t>
            </w:r>
            <w:r>
              <w:rPr>
                <w:rFonts w:ascii="PT Astra Serif" w:hAnsi="PT Astra Serif" w:cs="Times New Roman"/>
              </w:rPr>
              <w:t xml:space="preserve">форми-рования</w:t>
            </w:r>
            <w:r>
              <w:rPr>
                <w:rFonts w:ascii="PT Astra Serif" w:hAnsi="PT Astra Serif" w:cs="Times New Roman"/>
              </w:rPr>
              <w:t xml:space="preserve"> </w:t>
            </w:r>
            <w:r>
              <w:rPr>
                <w:rFonts w:ascii="PT Astra Serif" w:hAnsi="PT Astra Serif" w:cs="Times New Roman"/>
              </w:rPr>
              <w:t xml:space="preserve">муници-пального</w:t>
            </w:r>
            <w:r>
              <w:rPr>
                <w:rFonts w:ascii="PT Astra Serif" w:hAnsi="PT Astra Serif" w:cs="Times New Roman"/>
              </w:rPr>
              <w:t xml:space="preserve"> резерва управленческих кадров города Барнаула, внедрение методик оценки профессиональных и личностных качеств кандидатов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1156" w:type="dxa"/>
            <w:vMerge w:val="restart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2020-2028 годы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1112" w:type="dxa"/>
            <w:vMerge w:val="restart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КПКиМС</w:t>
            </w:r>
            <w:r>
              <w:rPr>
                <w:rFonts w:ascii="PT Astra Serif" w:hAnsi="PT Astra Serif" w:cs="Times New Roman"/>
              </w:rPr>
              <w:t xml:space="preserve">,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ОМСУ,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МИК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0,0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0,0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0,0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0,0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0,0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943"/>
              <w:jc w:val="both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Всего, в том числе: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федераль-ный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краевой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городской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693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небюд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-жет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ные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ис-точники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W w:w="71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2.2.3.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pStyle w:val="943"/>
              <w:jc w:val="both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Мероприятие 1.3.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  <w:p>
            <w:pPr>
              <w:pStyle w:val="943"/>
              <w:jc w:val="both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Организация </w:t>
            </w:r>
            <w:r>
              <w:rPr>
                <w:rFonts w:ascii="PT Astra Serif" w:hAnsi="PT Astra Serif" w:cs="Times New Roman"/>
              </w:rPr>
              <w:t xml:space="preserve">взаимо</w:t>
            </w:r>
            <w:r>
              <w:rPr>
                <w:rFonts w:ascii="PT Astra Serif" w:hAnsi="PT Astra Serif" w:cs="Times New Roman"/>
              </w:rPr>
              <w:t xml:space="preserve">-действия</w:t>
            </w:r>
            <w:r>
              <w:rPr>
                <w:rFonts w:ascii="PT Astra Serif" w:hAnsi="PT Astra Serif" w:cs="Times New Roman"/>
              </w:rPr>
              <w:t xml:space="preserve"> с </w:t>
            </w:r>
            <w:r>
              <w:rPr>
                <w:rFonts w:ascii="PT Astra Serif" w:hAnsi="PT Astra Serif" w:cs="Times New Roman"/>
              </w:rPr>
              <w:t xml:space="preserve">образова</w:t>
            </w:r>
            <w:r>
              <w:rPr>
                <w:rFonts w:ascii="PT Astra Serif" w:hAnsi="PT Astra Serif" w:cs="Times New Roman"/>
              </w:rPr>
              <w:t xml:space="preserve">-тельными </w:t>
            </w:r>
            <w:r>
              <w:rPr>
                <w:rFonts w:ascii="PT Astra Serif" w:hAnsi="PT Astra Serif" w:cs="Times New Roman"/>
              </w:rPr>
              <w:t xml:space="preserve">организа-циями</w:t>
            </w:r>
            <w:r>
              <w:rPr>
                <w:rFonts w:ascii="PT Astra Serif" w:hAnsi="PT Astra Serif" w:cs="Times New Roman"/>
              </w:rPr>
              <w:t xml:space="preserve"> высшего образования, </w:t>
            </w:r>
            <w:r>
              <w:rPr>
                <w:rFonts w:ascii="PT Astra Serif" w:hAnsi="PT Astra Serif" w:cs="Times New Roman"/>
              </w:rPr>
              <w:t xml:space="preserve">профес-сиональными</w:t>
            </w:r>
            <w:r>
              <w:rPr>
                <w:rFonts w:ascii="PT Astra Serif" w:hAnsi="PT Astra Serif" w:cs="Times New Roman"/>
              </w:rPr>
              <w:t xml:space="preserve"> </w:t>
            </w:r>
            <w:r>
              <w:rPr>
                <w:rFonts w:ascii="PT Astra Serif" w:hAnsi="PT Astra Serif" w:cs="Times New Roman"/>
              </w:rPr>
              <w:t xml:space="preserve">образо-вательными</w:t>
            </w:r>
            <w:r>
              <w:rPr>
                <w:rFonts w:ascii="PT Astra Serif" w:hAnsi="PT Astra Serif" w:cs="Times New Roman"/>
              </w:rPr>
              <w:t xml:space="preserve"> </w:t>
            </w:r>
            <w:r>
              <w:rPr>
                <w:rFonts w:ascii="PT Astra Serif" w:hAnsi="PT Astra Serif" w:cs="Times New Roman"/>
              </w:rPr>
              <w:t xml:space="preserve">организа-циями</w:t>
            </w:r>
            <w:r>
              <w:rPr>
                <w:rFonts w:ascii="PT Astra Serif" w:hAnsi="PT Astra Serif" w:cs="Times New Roman"/>
              </w:rPr>
              <w:t xml:space="preserve"> по вопросам включения в кадровые резервы выпускников и студентов послед-него курса обучения, проведение дней открытых дверей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1156" w:type="dxa"/>
            <w:vMerge w:val="restart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2020-2028 годы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1112" w:type="dxa"/>
            <w:vMerge w:val="restart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КПКиМС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0,0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0,0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0,0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0,0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0,0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943"/>
              <w:jc w:val="both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Всего, в том числе: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федераль-ный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краевой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городской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небюд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-жет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ные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ис-точники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2.2.4.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Мероприятие 1.4.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Подготовка кадров для муниципальной службы на договорной основе  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2027-2028 годы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restart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КПКиМС</w:t>
            </w:r>
            <w:r>
              <w:rPr>
                <w:rFonts w:ascii="PT Astra Serif" w:hAnsi="PT Astra Serif" w:cs="Times New Roman"/>
              </w:rPr>
              <w:t xml:space="preserve">,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КСПН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74,40000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148,80000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223,20000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931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Всего, в том числе: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  <w:highlight w:val="yellow"/>
              </w:rPr>
            </w:pPr>
            <w:r>
              <w:rPr>
                <w:rFonts w:ascii="PT Astra Serif" w:hAnsi="PT Astra Serif"/>
                <w:sz w:val="20"/>
                <w:szCs w:val="20"/>
                <w:highlight w:val="yellow"/>
              </w:rPr>
            </w:r>
            <w:r>
              <w:rPr>
                <w:rFonts w:ascii="PT Astra Serif" w:hAnsi="PT Astra Serif"/>
                <w:sz w:val="20"/>
                <w:szCs w:val="20"/>
                <w:highlight w:val="yellow"/>
              </w:rPr>
            </w:r>
            <w:r>
              <w:rPr>
                <w:rFonts w:ascii="PT Astra Serif" w:hAnsi="PT Astra Serif"/>
                <w:sz w:val="20"/>
                <w:szCs w:val="20"/>
                <w:highlight w:val="yellow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федераль-ный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  <w:highlight w:val="yellow"/>
              </w:rPr>
            </w:pPr>
            <w:r>
              <w:rPr>
                <w:rFonts w:ascii="PT Astra Serif" w:hAnsi="PT Astra Serif"/>
                <w:sz w:val="20"/>
                <w:szCs w:val="20"/>
                <w:highlight w:val="yellow"/>
              </w:rPr>
            </w:r>
            <w:r>
              <w:rPr>
                <w:rFonts w:ascii="PT Astra Serif" w:hAnsi="PT Astra Serif"/>
                <w:sz w:val="20"/>
                <w:szCs w:val="20"/>
                <w:highlight w:val="yellow"/>
              </w:rPr>
            </w:r>
            <w:r>
              <w:rPr>
                <w:rFonts w:ascii="PT Astra Serif" w:hAnsi="PT Astra Serif"/>
                <w:sz w:val="20"/>
                <w:szCs w:val="20"/>
                <w:highlight w:val="yellow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краевой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  <w:highlight w:val="yellow"/>
              </w:rPr>
            </w:pPr>
            <w:r>
              <w:rPr>
                <w:rFonts w:ascii="PT Astra Serif" w:hAnsi="PT Astra Serif"/>
                <w:sz w:val="20"/>
                <w:szCs w:val="20"/>
                <w:highlight w:val="yellow"/>
              </w:rPr>
            </w:r>
            <w:r>
              <w:rPr>
                <w:rFonts w:ascii="PT Astra Serif" w:hAnsi="PT Astra Serif"/>
                <w:sz w:val="20"/>
                <w:szCs w:val="20"/>
                <w:highlight w:val="yellow"/>
              </w:rPr>
            </w:r>
            <w:r>
              <w:rPr>
                <w:rFonts w:ascii="PT Astra Serif" w:hAnsi="PT Astra Serif"/>
                <w:sz w:val="20"/>
                <w:szCs w:val="20"/>
                <w:highlight w:val="yellow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74,40000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148,80000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223,20000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городской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  <w:highlight w:val="yellow"/>
              </w:rPr>
            </w:pPr>
            <w:r>
              <w:rPr>
                <w:rFonts w:ascii="PT Astra Serif" w:hAnsi="PT Astra Serif"/>
                <w:sz w:val="20"/>
                <w:szCs w:val="20"/>
                <w:highlight w:val="yellow"/>
              </w:rPr>
            </w:r>
            <w:r>
              <w:rPr>
                <w:rFonts w:ascii="PT Astra Serif" w:hAnsi="PT Astra Serif"/>
                <w:sz w:val="20"/>
                <w:szCs w:val="20"/>
                <w:highlight w:val="yellow"/>
              </w:rPr>
            </w:r>
            <w:r>
              <w:rPr>
                <w:rFonts w:ascii="PT Astra Serif" w:hAnsi="PT Astra Serif"/>
                <w:sz w:val="20"/>
                <w:szCs w:val="20"/>
                <w:highlight w:val="yellow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небюд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-жет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ные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ис-точники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W w:w="71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2.3.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pStyle w:val="943"/>
              <w:jc w:val="both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Задача 2.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  <w:p>
            <w:pPr>
              <w:pStyle w:val="943"/>
              <w:jc w:val="both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Создание условий для адаптации граждан, впервые поступивших на муниципальную службу, обеспечение целенаправленного профессионального развития </w:t>
            </w:r>
            <w:r>
              <w:rPr>
                <w:rFonts w:ascii="PT Astra Serif" w:hAnsi="PT Astra Serif" w:cs="Times New Roman"/>
              </w:rPr>
              <w:t xml:space="preserve">муници-пальных</w:t>
            </w:r>
            <w:r>
              <w:rPr>
                <w:rFonts w:ascii="PT Astra Serif" w:hAnsi="PT Astra Serif" w:cs="Times New Roman"/>
              </w:rPr>
              <w:t xml:space="preserve"> служащих и работников органов местного </w:t>
            </w:r>
            <w:r>
              <w:rPr>
                <w:rFonts w:ascii="PT Astra Serif" w:hAnsi="PT Astra Serif" w:cs="Times New Roman"/>
              </w:rPr>
              <w:t xml:space="preserve">самоуправ-ления</w:t>
            </w:r>
            <w:r>
              <w:rPr>
                <w:rFonts w:ascii="PT Astra Serif" w:hAnsi="PT Astra Serif" w:cs="Times New Roman"/>
              </w:rPr>
              <w:t xml:space="preserve"> города Барнаула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1156" w:type="dxa"/>
            <w:vMerge w:val="restart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2020-2028 годы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1112" w:type="dxa"/>
            <w:vMerge w:val="restart"/>
            <w:textDirection w:val="lrTb"/>
            <w:noWrap w:val="false"/>
          </w:tcPr>
          <w:p>
            <w:pPr>
              <w:pStyle w:val="943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    </w:t>
            </w:r>
            <w:r>
              <w:rPr>
                <w:rFonts w:ascii="PT Astra Serif" w:hAnsi="PT Astra Serif" w:cs="Times New Roman"/>
              </w:rPr>
              <w:t xml:space="preserve">КПКиМС</w:t>
            </w:r>
            <w:r>
              <w:rPr>
                <w:rFonts w:ascii="PT Astra Serif" w:hAnsi="PT Astra Serif" w:cs="Times New Roman"/>
              </w:rPr>
              <w:t xml:space="preserve">,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  <w:p>
            <w:pPr>
              <w:pStyle w:val="943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        АХУ,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ОМСУ,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МИК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2386,5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2509,6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2248,0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2719,5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2822,2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3711,90273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4015,90000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4041,40000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4207,70000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28662,70273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943"/>
              <w:jc w:val="both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Всего, в том числе: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федераль-ный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краевой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2386,5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2509,6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2248,0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2719,5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2822,2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3711,90273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4015,90000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4041,40000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4207,70000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28662,70273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городской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небюд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-жет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ные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ис-точники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W w:w="71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2.3.1.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pStyle w:val="943"/>
              <w:jc w:val="both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Мероприятие 2.1.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  <w:p>
            <w:pPr>
              <w:pStyle w:val="943"/>
              <w:jc w:val="both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Развитие института наставничества на муниципальной службе города Барнаула, внедрение системы мотивации наставников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  <w:p>
            <w:pPr>
              <w:pStyle w:val="943"/>
              <w:jc w:val="both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 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1156" w:type="dxa"/>
            <w:vMerge w:val="restart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2020-2028 годы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1112" w:type="dxa"/>
            <w:vMerge w:val="restart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КПКиМС</w:t>
            </w:r>
            <w:r>
              <w:rPr>
                <w:rFonts w:ascii="PT Astra Serif" w:hAnsi="PT Astra Serif" w:cs="Times New Roman"/>
              </w:rPr>
              <w:t xml:space="preserve">, ОМСУ,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МИК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0,0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931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0,0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0,0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0,0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943"/>
              <w:jc w:val="both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Всего, в том числе: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федераль-ный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краевой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городской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небюд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-жет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ные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ис-точники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537"/>
        </w:trPr>
        <w:tc>
          <w:tcPr>
            <w:shd w:val="clear" w:color="auto" w:fill="auto"/>
            <w:tcW w:w="71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2.3.2.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pStyle w:val="943"/>
              <w:jc w:val="both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Мероприятие 2.2.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  <w:p>
            <w:pPr>
              <w:pStyle w:val="943"/>
              <w:jc w:val="both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Организация </w:t>
            </w:r>
            <w:r>
              <w:rPr>
                <w:rFonts w:ascii="PT Astra Serif" w:hAnsi="PT Astra Serif" w:cs="Times New Roman"/>
              </w:rPr>
              <w:t xml:space="preserve">профес-сиональной</w:t>
            </w:r>
            <w:r>
              <w:rPr>
                <w:rFonts w:ascii="PT Astra Serif" w:hAnsi="PT Astra Serif" w:cs="Times New Roman"/>
              </w:rPr>
              <w:t xml:space="preserve"> </w:t>
            </w:r>
            <w:r>
              <w:rPr>
                <w:rFonts w:ascii="PT Astra Serif" w:hAnsi="PT Astra Serif" w:cs="Times New Roman"/>
              </w:rPr>
              <w:t xml:space="preserve">перепод</w:t>
            </w:r>
            <w:r>
              <w:rPr>
                <w:rFonts w:ascii="PT Astra Serif" w:hAnsi="PT Astra Serif" w:cs="Times New Roman"/>
              </w:rPr>
              <w:t xml:space="preserve">-готовки и повышения квалификации </w:t>
            </w:r>
            <w:r>
              <w:rPr>
                <w:rFonts w:ascii="PT Astra Serif" w:hAnsi="PT Astra Serif" w:cs="Times New Roman"/>
              </w:rPr>
              <w:t xml:space="preserve">муни-</w:t>
            </w:r>
            <w:r>
              <w:rPr>
                <w:rFonts w:ascii="PT Astra Serif" w:hAnsi="PT Astra Serif" w:cs="Times New Roman"/>
              </w:rPr>
              <w:t xml:space="preserve">ципальных</w:t>
            </w:r>
            <w:r>
              <w:rPr>
                <w:rFonts w:ascii="PT Astra Serif" w:hAnsi="PT Astra Serif" w:cs="Times New Roman"/>
              </w:rPr>
              <w:t xml:space="preserve"> служащих и работников органов местного </w:t>
            </w:r>
            <w:r>
              <w:rPr>
                <w:rFonts w:ascii="PT Astra Serif" w:hAnsi="PT Astra Serif" w:cs="Times New Roman"/>
              </w:rPr>
              <w:t xml:space="preserve">самоуправ-ления</w:t>
            </w:r>
            <w:r>
              <w:rPr>
                <w:rFonts w:ascii="PT Astra Serif" w:hAnsi="PT Astra Serif" w:cs="Times New Roman"/>
              </w:rPr>
              <w:t xml:space="preserve"> города комитетом по кадрам и муниципальной службе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1156" w:type="dxa"/>
            <w:vMerge w:val="restart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2020-2028 годы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1112" w:type="dxa"/>
            <w:vMerge w:val="restart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АХУ,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КПКиМС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1316,0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1242,6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864,8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1226,9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1185,3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1219,45754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1572,40000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1572,40000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1572,40000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11772,25754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943"/>
              <w:jc w:val="both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Всего, в том числе: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федераль-ный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краевой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547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1316,0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1242,6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864,8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1226,9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1185,3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1219,45754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1572,40000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1572,40000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1572,40000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11772,25754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городской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55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небюд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-жет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ные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ис-точники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555"/>
        </w:trPr>
        <w:tc>
          <w:tcPr>
            <w:tcW w:w="71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2.3.3.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pStyle w:val="943"/>
              <w:jc w:val="both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Мероприятие 2.3.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  <w:p>
            <w:pPr>
              <w:pStyle w:val="943"/>
              <w:jc w:val="both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Актуализация содержания </w:t>
            </w:r>
            <w:r>
              <w:rPr>
                <w:rFonts w:ascii="PT Astra Serif" w:hAnsi="PT Astra Serif" w:cs="Times New Roman"/>
              </w:rPr>
              <w:t xml:space="preserve">образо-вательных</w:t>
            </w:r>
            <w:r>
              <w:rPr>
                <w:rFonts w:ascii="PT Astra Serif" w:hAnsi="PT Astra Serif" w:cs="Times New Roman"/>
              </w:rPr>
              <w:t xml:space="preserve"> программ профессиональной п</w:t>
            </w:r>
            <w:r>
              <w:rPr>
                <w:rFonts w:ascii="PT Astra Serif" w:hAnsi="PT Astra Serif" w:cs="Times New Roman"/>
              </w:rPr>
              <w:t xml:space="preserve">ереподготовки и повышения </w:t>
            </w:r>
            <w:r>
              <w:rPr>
                <w:rFonts w:ascii="PT Astra Serif" w:hAnsi="PT Astra Serif" w:cs="Times New Roman"/>
              </w:rPr>
              <w:t xml:space="preserve">квали</w:t>
            </w:r>
            <w:r>
              <w:rPr>
                <w:rFonts w:ascii="PT Astra Serif" w:hAnsi="PT Astra Serif" w:cs="Times New Roman"/>
              </w:rPr>
              <w:t xml:space="preserve">фи</w:t>
            </w:r>
            <w:r>
              <w:rPr>
                <w:rFonts w:ascii="PT Astra Serif" w:hAnsi="PT Astra Serif" w:cs="Times New Roman"/>
              </w:rPr>
              <w:t xml:space="preserve">-кации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>
              <w:rPr>
                <w:rFonts w:ascii="PT Astra Serif" w:hAnsi="PT Astra Serif" w:cs="Times New Roman"/>
              </w:rPr>
              <w:t xml:space="preserve">муници</w:t>
            </w:r>
            <w:r>
              <w:rPr>
                <w:rFonts w:ascii="PT Astra Serif" w:hAnsi="PT Astra Serif" w:cs="Times New Roman"/>
              </w:rPr>
              <w:t xml:space="preserve">паль</w:t>
            </w:r>
            <w:r>
              <w:rPr>
                <w:rFonts w:ascii="PT Astra Serif" w:hAnsi="PT Astra Serif" w:cs="Times New Roman"/>
              </w:rPr>
              <w:t xml:space="preserve">-</w:t>
            </w:r>
            <w:r>
              <w:rPr>
                <w:rFonts w:ascii="PT Astra Serif" w:hAnsi="PT Astra Serif" w:cs="Times New Roman"/>
              </w:rPr>
              <w:t xml:space="preserve">ных</w:t>
            </w:r>
            <w:r>
              <w:rPr>
                <w:rFonts w:ascii="PT Astra Serif" w:hAnsi="PT Astra Serif" w:cs="Times New Roman"/>
              </w:rPr>
              <w:t xml:space="preserve"> служащих и работников органов местного </w:t>
            </w:r>
            <w:r>
              <w:rPr>
                <w:rFonts w:ascii="PT Astra Serif" w:hAnsi="PT Astra Serif" w:cs="Times New Roman"/>
              </w:rPr>
              <w:t xml:space="preserve">самоуправ-ления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1156" w:type="dxa"/>
            <w:vMerge w:val="restart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2020-2028 годы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1112" w:type="dxa"/>
            <w:vMerge w:val="restart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КПКиМС</w:t>
            </w:r>
            <w:r>
              <w:rPr>
                <w:rFonts w:ascii="PT Astra Serif" w:hAnsi="PT Astra Serif" w:cs="Times New Roman"/>
              </w:rPr>
              <w:t xml:space="preserve">,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ОМСУ,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МИК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0,0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0,0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0,0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0,0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0,0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943"/>
              <w:jc w:val="both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Всего, в том числе: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</w:tr>
      <w:tr>
        <w:tblPrEx/>
        <w:trPr>
          <w:trHeight w:val="55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Федераль-ный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55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краевой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55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городской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55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небюд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-жет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ные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ис-точники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W w:w="71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2.3.4.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pStyle w:val="943"/>
              <w:jc w:val="both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Мероприятие 2.4.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  <w:p>
            <w:pPr>
              <w:pStyle w:val="943"/>
              <w:jc w:val="both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Получение </w:t>
            </w:r>
            <w:r>
              <w:rPr>
                <w:rFonts w:ascii="PT Astra Serif" w:hAnsi="PT Astra Serif" w:cs="Times New Roman"/>
              </w:rPr>
              <w:t xml:space="preserve">муници-пальными</w:t>
            </w:r>
            <w:r>
              <w:rPr>
                <w:rFonts w:ascii="PT Astra Serif" w:hAnsi="PT Astra Serif" w:cs="Times New Roman"/>
              </w:rPr>
              <w:t xml:space="preserve"> служащими и работниками </w:t>
            </w:r>
            <w:r>
              <w:rPr>
                <w:rFonts w:ascii="PT Astra Serif" w:hAnsi="PT Astra Serif" w:cs="Times New Roman"/>
              </w:rPr>
              <w:t xml:space="preserve">орга</w:t>
            </w:r>
            <w:r>
              <w:rPr>
                <w:rFonts w:ascii="PT Astra Serif" w:hAnsi="PT Astra Serif" w:cs="Times New Roman"/>
              </w:rPr>
              <w:t xml:space="preserve">-нов местного само-управления города профессиональных знаний, изучение передового опыта посредством </w:t>
            </w:r>
            <w:r>
              <w:rPr>
                <w:rFonts w:ascii="PT Astra Serif" w:hAnsi="PT Astra Serif" w:cs="Times New Roman"/>
              </w:rPr>
              <w:t xml:space="preserve">оформле-ния</w:t>
            </w:r>
            <w:r>
              <w:rPr>
                <w:rFonts w:ascii="PT Astra Serif" w:hAnsi="PT Astra Serif" w:cs="Times New Roman"/>
              </w:rPr>
              <w:t xml:space="preserve"> подписки на периодические </w:t>
            </w:r>
            <w:r>
              <w:rPr>
                <w:rFonts w:ascii="PT Astra Serif" w:hAnsi="PT Astra Serif" w:cs="Times New Roman"/>
              </w:rPr>
              <w:t xml:space="preserve">печат-ные</w:t>
            </w:r>
            <w:r>
              <w:rPr>
                <w:rFonts w:ascii="PT Astra Serif" w:hAnsi="PT Astra Serif" w:cs="Times New Roman"/>
              </w:rPr>
              <w:t xml:space="preserve"> издания, </w:t>
            </w:r>
            <w:r>
              <w:rPr>
                <w:rFonts w:ascii="PT Astra Serif" w:hAnsi="PT Astra Serif" w:cs="Times New Roman"/>
              </w:rPr>
              <w:t xml:space="preserve">изготов</w:t>
            </w:r>
            <w:r>
              <w:rPr>
                <w:rFonts w:ascii="PT Astra Serif" w:hAnsi="PT Astra Serif" w:cs="Times New Roman"/>
              </w:rPr>
              <w:t xml:space="preserve">-ления</w:t>
            </w:r>
            <w:r>
              <w:rPr>
                <w:rFonts w:ascii="PT Astra Serif" w:hAnsi="PT Astra Serif" w:cs="Times New Roman"/>
              </w:rPr>
              <w:t xml:space="preserve"> методи</w:t>
            </w:r>
            <w:r>
              <w:rPr>
                <w:rFonts w:ascii="PT Astra Serif" w:hAnsi="PT Astra Serif" w:cs="Times New Roman"/>
              </w:rPr>
              <w:t xml:space="preserve">ческих </w:t>
            </w:r>
            <w:r>
              <w:rPr>
                <w:rFonts w:ascii="PT Astra Serif" w:hAnsi="PT Astra Serif" w:cs="Times New Roman"/>
              </w:rPr>
              <w:t xml:space="preserve">материалов, участие в дополнительном профессиональном образо</w:t>
            </w:r>
            <w:r>
              <w:rPr>
                <w:rFonts w:ascii="PT Astra Serif" w:hAnsi="PT Astra Serif" w:cs="Times New Roman"/>
              </w:rPr>
              <w:t xml:space="preserve">вании, </w:t>
            </w:r>
            <w:r>
              <w:rPr>
                <w:rFonts w:ascii="PT Astra Serif" w:hAnsi="PT Astra Serif" w:cs="Times New Roman"/>
              </w:rPr>
              <w:t xml:space="preserve">обуче</w:t>
            </w:r>
            <w:r>
              <w:rPr>
                <w:rFonts w:ascii="PT Astra Serif" w:hAnsi="PT Astra Serif" w:cs="Times New Roman"/>
              </w:rPr>
              <w:t xml:space="preserve">-нии</w:t>
            </w:r>
            <w:r>
              <w:rPr>
                <w:rFonts w:ascii="PT Astra Serif" w:hAnsi="PT Astra Serif" w:cs="Times New Roman"/>
              </w:rPr>
              <w:t xml:space="preserve"> по охране труда, семина</w:t>
            </w:r>
            <w:r>
              <w:rPr>
                <w:rFonts w:ascii="PT Astra Serif" w:hAnsi="PT Astra Serif" w:cs="Times New Roman"/>
              </w:rPr>
              <w:t xml:space="preserve">рах, </w:t>
            </w:r>
            <w:r>
              <w:rPr>
                <w:rFonts w:ascii="PT Astra Serif" w:hAnsi="PT Astra Serif" w:cs="Times New Roman"/>
              </w:rPr>
              <w:t xml:space="preserve">конферен</w:t>
            </w:r>
            <w:r>
              <w:rPr>
                <w:rFonts w:ascii="PT Astra Serif" w:hAnsi="PT Astra Serif" w:cs="Times New Roman"/>
              </w:rPr>
              <w:t xml:space="preserve">-</w:t>
            </w:r>
            <w:r>
              <w:rPr>
                <w:rFonts w:ascii="PT Astra Serif" w:hAnsi="PT Astra Serif" w:cs="Times New Roman"/>
              </w:rPr>
              <w:t xml:space="preserve">циях</w:t>
            </w:r>
            <w:r>
              <w:rPr>
                <w:rFonts w:ascii="PT Astra Serif" w:hAnsi="PT Astra Serif" w:cs="Times New Roman"/>
              </w:rPr>
              <w:t xml:space="preserve">, форумах, </w:t>
            </w:r>
            <w:r>
              <w:rPr>
                <w:rFonts w:ascii="PT Astra Serif" w:hAnsi="PT Astra Serif" w:cs="Times New Roman"/>
              </w:rPr>
              <w:t xml:space="preserve">выс</w:t>
            </w:r>
            <w:r>
              <w:rPr>
                <w:rFonts w:ascii="PT Astra Serif" w:hAnsi="PT Astra Serif" w:cs="Times New Roman"/>
              </w:rPr>
              <w:t xml:space="preserve">-</w:t>
            </w:r>
            <w:r>
              <w:rPr>
                <w:rFonts w:ascii="PT Astra Serif" w:hAnsi="PT Astra Serif" w:cs="Times New Roman"/>
              </w:rPr>
              <w:t xml:space="preserve">тавках</w:t>
            </w:r>
            <w:r>
              <w:rPr>
                <w:rFonts w:ascii="PT Astra Serif" w:hAnsi="PT Astra Serif" w:cs="Times New Roman"/>
              </w:rPr>
              <w:t xml:space="preserve"> и других мероприятиях, в том числе за пределами города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1156" w:type="dxa"/>
            <w:vMerge w:val="restart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2020-2028 годы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1112" w:type="dxa"/>
            <w:vMerge w:val="restart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АХУ,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КПКиМС</w:t>
            </w:r>
            <w:r>
              <w:rPr>
                <w:rFonts w:ascii="PT Astra Serif" w:hAnsi="PT Astra Serif" w:cs="Times New Roman"/>
              </w:rPr>
              <w:t xml:space="preserve">,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ОМСУ,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МИК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1070,5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1267,0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1383,2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1492,6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1636,9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2492,44519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2443,50000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2469,00000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2635,30000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16890,44519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943"/>
              <w:jc w:val="both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Всего, в том числе: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федераль-ный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краевой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230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АХУ, </w:t>
            </w:r>
            <w:r>
              <w:rPr>
                <w:rFonts w:ascii="PT Astra Serif" w:hAnsi="PT Astra Serif" w:cs="Times New Roman"/>
              </w:rPr>
              <w:t xml:space="preserve">КПКиМС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317,8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415,2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444,6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557,2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554,5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956,65000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756,80000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768,50000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775,10000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5546,35000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городской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3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АЖР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53,6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53,6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53,6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53,6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53,6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72,80000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53,60000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53,60000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76,50000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524,50000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3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АИР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65,0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65,0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65,0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65,0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58,3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79,60300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37,80000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37,80000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182,50000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656,00300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3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АЛР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11,0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32,0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32,0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32,0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50,3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49,20000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36,50000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36,50000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36,50000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316,00000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3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АЦР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7,2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40,0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40,0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40,0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40,0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77,36000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80,00000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80,00000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80,00000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484,56000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3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АОР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41,1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98,6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85,1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66,8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144,82619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158,30000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158,30000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158,30000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911,32619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3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УЕЗ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29,9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71,5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71,5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71,3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70,3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69,80000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76,70000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76,70000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73,70000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611,40000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3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КМЗ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77,3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77,3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83,0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109,0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133,9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247,20000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406,80000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409,70000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414,30000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1958,50000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3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КСПН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13,4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13,4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20,2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39,5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6,3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6,00000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9,10000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7,00000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7,00000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121,90000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3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КО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60,0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60,0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60,0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62,7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62,7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92,68900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66,60000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66,60000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66,60000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597,88900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3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КЖКХ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67,3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117,3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77,9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58,9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78,1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117,20000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117,20000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117,20000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117,20000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868,30000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3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КЗР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27,3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8,4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39,5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11,5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30,0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34,91900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55,10000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55,10000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55,10000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316,91900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3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КК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32,5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32,5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32,5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32,5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32,5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21,00000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35,00000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35,00000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35,00000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288,50000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226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КСАР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77,9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77,9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3,4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23,5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76,2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176,84800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146,50000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137,40000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137,40000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857,04800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226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КДХБТС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87,5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8,5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96,00000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3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КУМС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35,0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35,0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44,5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54,1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35,0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29,80000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34,30000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49,60000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49,60000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366,90000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3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КФКС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10,7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10,7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10,7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10,7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19,9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14,85000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77,55000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69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СП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1,8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1,8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3,60000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69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КФНКП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142,6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81,1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100,3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149,1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163,7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183,30000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252,20000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259,00000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249,50000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1580,80000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70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МИК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10,4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8,8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10,4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29,60000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69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КЭРГ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29,8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24,4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8,0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14,0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3,0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43,00000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43,00000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43,00000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43,00000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251,20000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bottom w:val="none" w:color="000000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69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КДХТ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14,4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83,6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75,40000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44,00000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44,00000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44,00000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305,40000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bottom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69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КБ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18,2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34,00000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34,00000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34,00000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120,20000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bottom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небюд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-жет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ные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ис-точники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W w:w="71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2.4.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pStyle w:val="943"/>
              <w:jc w:val="both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Задача 3.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  <w:p>
            <w:pPr>
              <w:pStyle w:val="943"/>
              <w:jc w:val="both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Внедрение </w:t>
            </w:r>
            <w:r>
              <w:rPr>
                <w:rFonts w:ascii="PT Astra Serif" w:hAnsi="PT Astra Serif" w:cs="Times New Roman"/>
              </w:rPr>
              <w:t xml:space="preserve">эффектив-ных</w:t>
            </w:r>
            <w:r>
              <w:rPr>
                <w:rFonts w:ascii="PT Astra Serif" w:hAnsi="PT Astra Serif" w:cs="Times New Roman"/>
              </w:rPr>
              <w:t xml:space="preserve"> технологий кадровой работы, реализация здоровье-сберегающих техно-логий в органах местного </w:t>
            </w:r>
            <w:r>
              <w:rPr>
                <w:rFonts w:ascii="PT Astra Serif" w:hAnsi="PT Astra Serif" w:cs="Times New Roman"/>
              </w:rPr>
              <w:t xml:space="preserve">самоуправ-ления</w:t>
            </w:r>
            <w:r>
              <w:rPr>
                <w:rFonts w:ascii="PT Astra Serif" w:hAnsi="PT Astra Serif" w:cs="Times New Roman"/>
              </w:rPr>
              <w:t xml:space="preserve"> города Барнаула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1156" w:type="dxa"/>
            <w:vMerge w:val="restart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2020-2028 годы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1112" w:type="dxa"/>
            <w:vMerge w:val="restart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АХУ,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КПКиМС</w:t>
            </w:r>
            <w:r>
              <w:rPr>
                <w:rFonts w:ascii="PT Astra Serif" w:hAnsi="PT Astra Serif" w:cs="Times New Roman"/>
              </w:rPr>
              <w:t xml:space="preserve">,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ОМСУ, МИК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5496,8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5911,0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6000,4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5990,5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6577,9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Cs w:val="0"/>
                <w:i w:val="0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iCs w:val="0"/>
                <w:strike w:val="0"/>
                <w:color w:val="000000"/>
                <w:sz w:val="20"/>
                <w:u w:val="none"/>
                <w:vertAlign w:val="baseline"/>
              </w:rPr>
              <w:t xml:space="preserve">6773,15947</w:t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Cs w:val="0"/>
                <w:i w:val="0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iCs w:val="0"/>
                <w:strike w:val="0"/>
                <w:color w:val="000000"/>
                <w:sz w:val="20"/>
                <w:u w:val="none"/>
                <w:vertAlign w:val="baseline"/>
              </w:rPr>
              <w:t xml:space="preserve">13704,00000</w:t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Cs w:val="0"/>
                <w:i w:val="0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iCs w:val="0"/>
                <w:strike w:val="0"/>
                <w:color w:val="000000"/>
                <w:sz w:val="20"/>
                <w:u w:val="none"/>
                <w:vertAlign w:val="baseline"/>
              </w:rPr>
              <w:t xml:space="preserve">13733,00000</w:t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Cs w:val="0"/>
                <w:i w:val="0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iCs w:val="0"/>
                <w:strike w:val="0"/>
                <w:color w:val="000000"/>
                <w:sz w:val="20"/>
                <w:u w:val="none"/>
                <w:vertAlign w:val="baseline"/>
              </w:rPr>
              <w:t xml:space="preserve">13752,30000</w:t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Cs w:val="0"/>
                <w:i w:val="0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iCs w:val="0"/>
                <w:strike w:val="0"/>
                <w:color w:val="000000"/>
                <w:sz w:val="20"/>
                <w:u w:val="none"/>
                <w:vertAlign w:val="baseline"/>
              </w:rPr>
              <w:t xml:space="preserve">77939,05947</w:t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943"/>
              <w:jc w:val="both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Всего, в том числе: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spacing w:before="0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федераль-ный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spacing w:before="0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краевой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503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5496,8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5911,0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6000,4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5990,5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6577,9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Cs w:val="0"/>
                <w:i w:val="0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iCs w:val="0"/>
                <w:strike w:val="0"/>
                <w:color w:val="000000"/>
                <w:sz w:val="20"/>
                <w:u w:val="none"/>
                <w:vertAlign w:val="baseline"/>
              </w:rPr>
              <w:t xml:space="preserve">6773,15947</w:t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Cs w:val="0"/>
                <w:i w:val="0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iCs w:val="0"/>
                <w:strike w:val="0"/>
                <w:color w:val="000000"/>
                <w:sz w:val="20"/>
                <w:u w:val="none"/>
                <w:vertAlign w:val="baseline"/>
              </w:rPr>
              <w:t xml:space="preserve">13704,00000</w:t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Cs w:val="0"/>
                <w:i w:val="0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iCs w:val="0"/>
                <w:strike w:val="0"/>
                <w:color w:val="000000"/>
                <w:sz w:val="20"/>
                <w:u w:val="none"/>
                <w:vertAlign w:val="baseline"/>
              </w:rPr>
              <w:t xml:space="preserve">13733,00000</w:t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Cs w:val="0"/>
                <w:i w:val="0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iCs w:val="0"/>
                <w:strike w:val="0"/>
                <w:color w:val="000000"/>
                <w:sz w:val="20"/>
                <w:u w:val="none"/>
                <w:vertAlign w:val="baseline"/>
              </w:rPr>
              <w:t xml:space="preserve">13752,30000</w:t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Cs w:val="0"/>
                <w:i w:val="0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iCs w:val="0"/>
                <w:strike w:val="0"/>
                <w:color w:val="000000"/>
                <w:sz w:val="20"/>
                <w:u w:val="none"/>
                <w:vertAlign w:val="baseline"/>
              </w:rPr>
              <w:t xml:space="preserve">77939,05947</w:t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spacing w:before="0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городской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spacing w:before="0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небюд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-жет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ные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ис-точники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W w:w="71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2.4.1.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pStyle w:val="943"/>
              <w:jc w:val="both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Мероприятие 3.1.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  <w:p>
            <w:pPr>
              <w:pStyle w:val="943"/>
              <w:jc w:val="both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Проведение </w:t>
            </w:r>
            <w:r>
              <w:rPr>
                <w:rFonts w:ascii="PT Astra Serif" w:hAnsi="PT Astra Serif" w:cs="Times New Roman"/>
              </w:rPr>
              <w:t xml:space="preserve">специальной оценки условий труда, оценки профессиональных рисков работников органов местного самоуправления города Барнаула, диспансеризации муниципальных слу</w:t>
            </w:r>
            <w:r>
              <w:rPr>
                <w:rFonts w:ascii="PT Astra Serif" w:hAnsi="PT Astra Serif" w:cs="Times New Roman"/>
              </w:rPr>
              <w:t xml:space="preserve">жащих и лиц, </w:t>
            </w:r>
            <w:r>
              <w:rPr>
                <w:rFonts w:ascii="PT Astra Serif" w:hAnsi="PT Astra Serif" w:cs="Times New Roman"/>
              </w:rPr>
              <w:t xml:space="preserve">заме-</w:t>
            </w:r>
            <w:r>
              <w:rPr>
                <w:rFonts w:ascii="PT Astra Serif" w:hAnsi="PT Astra Serif" w:cs="Times New Roman"/>
              </w:rPr>
              <w:t xml:space="preserve">щающих</w:t>
            </w:r>
            <w:r>
              <w:rPr>
                <w:rFonts w:ascii="PT Astra Serif" w:hAnsi="PT Astra Serif" w:cs="Times New Roman"/>
              </w:rPr>
              <w:t xml:space="preserve"> </w:t>
            </w:r>
            <w:r>
              <w:rPr>
                <w:rFonts w:ascii="PT Astra Serif" w:hAnsi="PT Astra Serif" w:cs="Times New Roman"/>
              </w:rPr>
              <w:t xml:space="preserve">муници</w:t>
            </w:r>
            <w:r>
              <w:rPr>
                <w:rFonts w:ascii="PT Astra Serif" w:hAnsi="PT Astra Serif" w:cs="Times New Roman"/>
              </w:rPr>
              <w:t xml:space="preserve">па</w:t>
            </w:r>
            <w:r>
              <w:rPr>
                <w:rFonts w:ascii="PT Astra Serif" w:hAnsi="PT Astra Serif" w:cs="Times New Roman"/>
              </w:rPr>
              <w:t xml:space="preserve">-</w:t>
            </w:r>
            <w:r>
              <w:rPr>
                <w:rFonts w:ascii="PT Astra Serif" w:hAnsi="PT Astra Serif" w:cs="Times New Roman"/>
              </w:rPr>
              <w:t xml:space="preserve">льные</w:t>
            </w:r>
            <w:r>
              <w:rPr>
                <w:rFonts w:ascii="PT Astra Serif" w:hAnsi="PT Astra Serif" w:cs="Times New Roman"/>
              </w:rPr>
              <w:t xml:space="preserve"> должности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  <w:p>
            <w:pPr>
              <w:pStyle w:val="943"/>
              <w:jc w:val="both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1156" w:type="dxa"/>
            <w:vMerge w:val="restart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2020-2028 годы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1112" w:type="dxa"/>
            <w:vMerge w:val="restart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АХУ,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КПКиМС</w:t>
            </w:r>
            <w:r>
              <w:rPr>
                <w:rFonts w:ascii="PT Astra Serif" w:hAnsi="PT Astra Serif" w:cs="Times New Roman"/>
              </w:rPr>
              <w:t xml:space="preserve">,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ОМСУ,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МИК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3805,0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4006,6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3867,7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3884,1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4574,0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4635,55947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11121,30000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11150,30000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11169,60000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58214,15947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943"/>
              <w:jc w:val="both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Всего, в том числе: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федераль-ный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краевой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230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АХУ, </w:t>
            </w:r>
            <w:r>
              <w:rPr>
                <w:rFonts w:ascii="PT Astra Serif" w:hAnsi="PT Astra Serif" w:cs="Times New Roman"/>
              </w:rPr>
              <w:t xml:space="preserve">КПКиМС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1087,5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889,7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1274,1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863,7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1202,6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313,34308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2070,20000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2070,20000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2070,20000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11841,54308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городской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4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АЖР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172,4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86,0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60,1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107,3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136,9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174,30000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584,70000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584,70000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584,70000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2491,10000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169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АИР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121,2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139,4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123,3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119,2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122,7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354,50000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850,40000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850,40000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850,40000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3531,50000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168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АЛР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174,9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196,2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211,0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174,8</w:t>
            </w:r>
            <w:r/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369,0</w:t>
            </w:r>
            <w:r/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183,00000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785,60000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785,60000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785,60000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3665,70000</w:t>
            </w:r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168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АЦР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208,1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228,8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233,3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213,3</w:t>
            </w:r>
            <w:r/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280,4</w:t>
            </w:r>
            <w:r/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443,02000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902,00000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902,00000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902,00000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4312,92000</w:t>
            </w:r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4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АОР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220,0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236,5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69,0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114,5</w:t>
            </w:r>
            <w:r/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98,5</w:t>
            </w:r>
            <w:r/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108,54120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580,50000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580,50000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580,50000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2588,54120</w:t>
            </w:r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4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УЕЗ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76,8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89,0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160,4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161,2</w:t>
            </w:r>
            <w:r/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162,5</w:t>
            </w:r>
            <w:r/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184,20000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213,50000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213,50000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213,50000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1474,60000</w:t>
            </w:r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4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КМЗ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73,3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73,3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70,3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79,6</w:t>
            </w:r>
            <w:r/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54,8</w:t>
            </w:r>
            <w:r/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112,20000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162,60000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175,70000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190,60000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992,40000</w:t>
            </w:r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4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КСПН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37,6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40,7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42,1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18,7</w:t>
            </w:r>
            <w:r/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54,1</w:t>
            </w:r>
            <w:r/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66,80000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76,50000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82,80000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76,50000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495,80000</w:t>
            </w:r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4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КО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182,6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201,2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279,7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283,5</w:t>
            </w:r>
            <w:r/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456,7</w:t>
            </w:r>
            <w:r/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412,34900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605,80000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605,80000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605,80000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3633,44900</w:t>
            </w:r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4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КЖКХ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356,0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387,6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380,9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441,5</w:t>
            </w:r>
            <w:r/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517,8</w:t>
            </w:r>
            <w:r/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644,50000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732,20000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732,20000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732,20000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4924,90000</w:t>
            </w:r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4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КЗР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203,4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204,2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120,3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132,3</w:t>
            </w:r>
            <w:r/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123,8</w:t>
            </w:r>
            <w:r/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71,49118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589,40000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589,40000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589,40000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2623,69118</w:t>
            </w:r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4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КК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70,2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86,0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86,0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78,3</w:t>
            </w:r>
            <w:r/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97,0</w:t>
            </w:r>
            <w:r/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98,00000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124,50000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124,50000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124,50000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889,00000</w:t>
            </w:r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4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КСАР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60,8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218,9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43,7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88,0</w:t>
            </w:r>
            <w:r/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64,8</w:t>
            </w:r>
            <w:r/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112,54701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373,50000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373,50000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373,50000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1709,24701</w:t>
            </w:r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4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КДХБТС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206,9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242,7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293,3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228,6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971,50000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4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КУМС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236,5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280,9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79,1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320,0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143,0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202,40000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461,50000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461,50000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461,50000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2646,40000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4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КФКС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28,7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31,7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32,2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46,7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61,9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46,58800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70,60000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70,60000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70,60000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459,58800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4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СП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42,4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49,1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21,6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33,4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23,1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38,25000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106,10000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115,70000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126,40000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556,05000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4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КФНКП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138,3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189,9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164,0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150,3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183,0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354,00000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859,70000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859,70000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859,70000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3758,60000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4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МИК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7,4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14,3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14,7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36,40000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4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КЭРГ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100,0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120,5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108,6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130,1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129,0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157,50000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213,50000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213,50000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213,50000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1386,20000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4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КДХТ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99,1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211,8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313,00000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451,10000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451,10000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451,10000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1977,20000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4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КБ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80,6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245,03000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307,40000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307,40000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307,40000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1247,83000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943"/>
              <w:jc w:val="center"/>
              <w:spacing w:before="11" w:beforeAutospacing="0" w:after="11" w:after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0,0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11" w:beforeAutospacing="0" w:after="11" w:after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небюд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жетные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ис-точники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621"/>
        </w:trPr>
        <w:tc>
          <w:tcPr>
            <w:shd w:val="clear" w:color="auto" w:fill="auto"/>
            <w:tcW w:w="71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2.4.2.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pStyle w:val="943"/>
              <w:jc w:val="both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Мероприятие 3.2.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  <w:p>
            <w:pPr>
              <w:pStyle w:val="943"/>
              <w:jc w:val="both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Проведение системы </w:t>
            </w:r>
            <w:r>
              <w:rPr>
                <w:rFonts w:ascii="PT Astra Serif" w:hAnsi="PT Astra Serif" w:cs="Times New Roman"/>
              </w:rPr>
              <w:t xml:space="preserve">оценки </w:t>
            </w:r>
            <w:r>
              <w:rPr>
                <w:rFonts w:ascii="PT Astra Serif" w:hAnsi="PT Astra Serif" w:cs="Times New Roman"/>
              </w:rPr>
              <w:t xml:space="preserve">результатив-ности</w:t>
            </w:r>
            <w:r>
              <w:rPr>
                <w:rFonts w:ascii="PT Astra Serif" w:hAnsi="PT Astra Serif" w:cs="Times New Roman"/>
              </w:rPr>
              <w:t xml:space="preserve"> деятельности и стимулирования труда муниципальных служащих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1156" w:type="dxa"/>
            <w:vMerge w:val="restart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2020-2028 годы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1112" w:type="dxa"/>
            <w:vMerge w:val="restart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АХУ,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КПКиМС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1445,6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1616,1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1715,7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1663,8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1407,7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1690,00000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2044,20000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2044,20000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2044,20000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15671,50000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943"/>
              <w:jc w:val="both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Всего, в том числе: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</w:tr>
      <w:tr>
        <w:tblPrEx/>
        <w:trPr>
          <w:trHeight w:val="559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федераль-ный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696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краевой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690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1445,6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1616,1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1715,7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1663,8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1407,7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1690,00000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2044,20000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2044,20000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2044,20000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15671,50000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городской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698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небюд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-жет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ные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ис-точники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459"/>
        </w:trPr>
        <w:tc>
          <w:tcPr>
            <w:shd w:val="clear" w:color="auto" w:fill="auto"/>
            <w:tcW w:w="71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2.4.3.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pStyle w:val="943"/>
              <w:jc w:val="both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Мероприятие 3.3.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  <w:p>
            <w:pPr>
              <w:pStyle w:val="943"/>
              <w:jc w:val="both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Организация и участие муниципальных служащих в конкурсе «Лучший </w:t>
            </w:r>
            <w:r>
              <w:rPr>
                <w:rFonts w:ascii="PT Astra Serif" w:hAnsi="PT Astra Serif" w:cs="Times New Roman"/>
              </w:rPr>
              <w:t xml:space="preserve">муници-пальный</w:t>
            </w:r>
            <w:r>
              <w:rPr>
                <w:rFonts w:ascii="PT Astra Serif" w:hAnsi="PT Astra Serif" w:cs="Times New Roman"/>
              </w:rPr>
              <w:t xml:space="preserve"> служащий» и других конкурсах профессионального мастерства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1156" w:type="dxa"/>
            <w:vMerge w:val="restart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2020-2028 годы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1112" w:type="dxa"/>
            <w:vMerge w:val="restart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ОМСУ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АХУ, </w:t>
            </w:r>
            <w:r>
              <w:rPr>
                <w:rFonts w:ascii="PT Astra Serif" w:hAnsi="PT Astra Serif" w:cs="Times New Roman"/>
              </w:rPr>
              <w:t xml:space="preserve">КПКиМС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246,2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288,3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417,0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442,6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596,2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447,60000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538,50000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538,50000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538,50000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4053,40000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943"/>
              <w:jc w:val="both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Всего, в том числе: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федераль-ный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610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краевой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230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АХУ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86,2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288,3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417,0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442,6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596,2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447,60000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538,50000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538,50000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538,50000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3893,40000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городской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169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АЖР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40,0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40,00000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168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АИР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40,0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40,00000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138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АЛР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40,0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40,00000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138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АОР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138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АЦР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40,0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40,00000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0,00000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небюд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-жет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ные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ис-точники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W w:w="71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2.4.4.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pStyle w:val="943"/>
              <w:jc w:val="both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Мероприятие 3.4.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  <w:p>
            <w:pPr>
              <w:pStyle w:val="943"/>
              <w:jc w:val="both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Совершенствование системы оценки профессиональных знаний и </w:t>
            </w:r>
            <w:r>
              <w:rPr>
                <w:rFonts w:ascii="PT Astra Serif" w:hAnsi="PT Astra Serif" w:cs="Times New Roman"/>
              </w:rPr>
              <w:t xml:space="preserve">профес-</w:t>
            </w:r>
            <w:r>
              <w:rPr>
                <w:rFonts w:ascii="PT Astra Serif" w:hAnsi="PT Astra Serif" w:cs="Times New Roman"/>
              </w:rPr>
              <w:t xml:space="preserve">сиональной</w:t>
            </w:r>
            <w:r>
              <w:rPr>
                <w:rFonts w:ascii="PT Astra Serif" w:hAnsi="PT Astra Serif" w:cs="Times New Roman"/>
              </w:rPr>
              <w:t xml:space="preserve"> </w:t>
            </w:r>
            <w:r>
              <w:rPr>
                <w:rFonts w:ascii="PT Astra Serif" w:hAnsi="PT Astra Serif" w:cs="Times New Roman"/>
              </w:rPr>
              <w:t xml:space="preserve">служеб</w:t>
            </w:r>
            <w:r>
              <w:rPr>
                <w:rFonts w:ascii="PT Astra Serif" w:hAnsi="PT Astra Serif" w:cs="Times New Roman"/>
              </w:rPr>
              <w:t xml:space="preserve">-ной деятельности муниципальных служащих города Барнаула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1156" w:type="dxa"/>
            <w:vMerge w:val="restart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2020-2028 годы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1112" w:type="dxa"/>
            <w:vMerge w:val="restart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КПКиМС</w:t>
            </w:r>
            <w:r>
              <w:rPr>
                <w:rFonts w:ascii="PT Astra Serif" w:hAnsi="PT Astra Serif" w:cs="Times New Roman"/>
              </w:rPr>
              <w:t xml:space="preserve">,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ОМСУ,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МИК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0,0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0,0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0,0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0,0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0,0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943"/>
              <w:jc w:val="both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Всего, в том числе: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федераль-ный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краевой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городской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небюд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-жет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ные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ис-точники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W w:w="71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2.5.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pStyle w:val="943"/>
              <w:jc w:val="both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Задача 4.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  <w:p>
            <w:pPr>
              <w:pStyle w:val="943"/>
              <w:jc w:val="both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Выстраивание </w:t>
            </w:r>
            <w:r>
              <w:rPr>
                <w:rFonts w:ascii="PT Astra Serif" w:hAnsi="PT Astra Serif" w:cs="Times New Roman"/>
              </w:rPr>
              <w:t xml:space="preserve">эффек-тивной</w:t>
            </w:r>
            <w:r>
              <w:rPr>
                <w:rFonts w:ascii="PT Astra Serif" w:hAnsi="PT Astra Serif" w:cs="Times New Roman"/>
              </w:rPr>
              <w:t xml:space="preserve"> работы по противодействию коррупции, </w:t>
            </w:r>
            <w:r>
              <w:rPr>
                <w:rFonts w:ascii="PT Astra Serif" w:hAnsi="PT Astra Serif" w:cs="Times New Roman"/>
              </w:rPr>
              <w:t xml:space="preserve">обеспе-чение</w:t>
            </w:r>
            <w:r>
              <w:rPr>
                <w:rFonts w:ascii="PT Astra Serif" w:hAnsi="PT Astra Serif" w:cs="Times New Roman"/>
              </w:rPr>
              <w:t xml:space="preserve"> открытости муниципальной службы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1156" w:type="dxa"/>
            <w:vMerge w:val="restart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2020-2028 годы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1112" w:type="dxa"/>
            <w:vMerge w:val="restart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АХУ,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КПКиМС</w:t>
            </w:r>
            <w:r>
              <w:rPr>
                <w:rFonts w:ascii="PT Astra Serif" w:hAnsi="PT Astra Serif" w:cs="Times New Roman"/>
              </w:rPr>
              <w:t xml:space="preserve">,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КИП,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ОМСУ,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МИК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494,5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494,5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542,9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634,9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668,8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Cs w:val="0"/>
                <w:i w:val="0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iCs w:val="0"/>
                <w:strike w:val="0"/>
                <w:color w:val="000000"/>
                <w:sz w:val="20"/>
                <w:u w:val="none"/>
                <w:vertAlign w:val="baseline"/>
              </w:rPr>
              <w:t xml:space="preserve">999,74694</w:t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Cs w:val="0"/>
                <w:i w:val="0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iCs w:val="0"/>
                <w:strike w:val="0"/>
                <w:color w:val="000000"/>
                <w:sz w:val="20"/>
                <w:u w:val="none"/>
                <w:vertAlign w:val="baseline"/>
              </w:rPr>
              <w:t xml:space="preserve">965,10000</w:t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Cs w:val="0"/>
                <w:i w:val="0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iCs w:val="0"/>
                <w:strike w:val="0"/>
                <w:color w:val="000000"/>
                <w:sz w:val="20"/>
                <w:u w:val="none"/>
                <w:vertAlign w:val="baseline"/>
              </w:rPr>
              <w:t xml:space="preserve">965,10000</w:t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Cs w:val="0"/>
                <w:i w:val="0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iCs w:val="0"/>
                <w:strike w:val="0"/>
                <w:color w:val="000000"/>
                <w:sz w:val="20"/>
                <w:u w:val="none"/>
                <w:vertAlign w:val="baseline"/>
              </w:rPr>
              <w:t xml:space="preserve">965,10000</w:t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Cs w:val="0"/>
                <w:i w:val="0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iCs w:val="0"/>
                <w:strike w:val="0"/>
                <w:color w:val="000000"/>
                <w:sz w:val="20"/>
                <w:u w:val="none"/>
                <w:vertAlign w:val="baseline"/>
              </w:rPr>
              <w:t xml:space="preserve">6730,64694</w:t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943"/>
              <w:jc w:val="both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Всего, в том числе: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i w:val="0"/>
                <w:iCs w:val="0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i w:val="0"/>
                <w:iCs w:val="0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i w:val="0"/>
                <w:iCs w:val="0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i w:val="0"/>
                <w:iCs w:val="0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color w:val="000000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федераль-ный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i w:val="0"/>
                <w:iCs w:val="0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i w:val="0"/>
                <w:iCs w:val="0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i w:val="0"/>
                <w:iCs w:val="0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i w:val="0"/>
                <w:iCs w:val="0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color w:val="000000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краевой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494,5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494,5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542,9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634,9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668,8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Cs w:val="0"/>
                <w:i w:val="0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iCs w:val="0"/>
                <w:strike w:val="0"/>
                <w:color w:val="000000"/>
                <w:sz w:val="20"/>
                <w:u w:val="none"/>
                <w:vertAlign w:val="baseline"/>
              </w:rPr>
              <w:t xml:space="preserve">999,74694</w:t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Cs w:val="0"/>
                <w:i w:val="0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iCs w:val="0"/>
                <w:strike w:val="0"/>
                <w:color w:val="000000"/>
                <w:sz w:val="20"/>
                <w:u w:val="none"/>
                <w:vertAlign w:val="baseline"/>
              </w:rPr>
              <w:t xml:space="preserve">965,10000</w:t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Cs w:val="0"/>
                <w:i w:val="0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iCs w:val="0"/>
                <w:strike w:val="0"/>
                <w:color w:val="000000"/>
                <w:sz w:val="20"/>
                <w:u w:val="none"/>
                <w:vertAlign w:val="baseline"/>
              </w:rPr>
              <w:t xml:space="preserve">965,10000</w:t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Cs w:val="0"/>
                <w:i w:val="0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iCs w:val="0"/>
                <w:strike w:val="0"/>
                <w:color w:val="000000"/>
                <w:sz w:val="20"/>
                <w:u w:val="none"/>
                <w:vertAlign w:val="baseline"/>
              </w:rPr>
              <w:t xml:space="preserve">965,10000</w:t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Cs w:val="0"/>
                <w:i w:val="0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iCs w:val="0"/>
                <w:strike w:val="0"/>
                <w:color w:val="000000"/>
                <w:sz w:val="20"/>
                <w:u w:val="none"/>
                <w:vertAlign w:val="baseline"/>
              </w:rPr>
              <w:t xml:space="preserve">6730,64694</w:t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городской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i w:val="0"/>
                <w:iCs w:val="0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i w:val="0"/>
                <w:iCs w:val="0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i w:val="0"/>
                <w:iCs w:val="0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i w:val="0"/>
                <w:iCs w:val="0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color w:val="000000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небюд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-жет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ные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ис-точники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W w:w="71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2.5.1.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pStyle w:val="943"/>
              <w:jc w:val="both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Мероприятие 4.1.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  <w:p>
            <w:pPr>
              <w:pStyle w:val="943"/>
              <w:jc w:val="both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Подготовка </w:t>
            </w:r>
            <w:r>
              <w:rPr>
                <w:rFonts w:ascii="PT Astra Serif" w:hAnsi="PT Astra Serif" w:cs="Times New Roman"/>
              </w:rPr>
              <w:t xml:space="preserve">инфор-мационных</w:t>
            </w:r>
            <w:r>
              <w:rPr>
                <w:rFonts w:ascii="PT Astra Serif" w:hAnsi="PT Astra Serif" w:cs="Times New Roman"/>
              </w:rPr>
              <w:t xml:space="preserve"> </w:t>
            </w:r>
            <w:r>
              <w:rPr>
                <w:rFonts w:ascii="PT Astra Serif" w:hAnsi="PT Astra Serif" w:cs="Times New Roman"/>
              </w:rPr>
              <w:t xml:space="preserve">материа</w:t>
            </w:r>
            <w:r>
              <w:rPr>
                <w:rFonts w:ascii="PT Astra Serif" w:hAnsi="PT Astra Serif" w:cs="Times New Roman"/>
              </w:rPr>
              <w:t xml:space="preserve">-лов, проведение учебы по вопросам </w:t>
            </w:r>
            <w:r>
              <w:rPr>
                <w:rFonts w:ascii="PT Astra Serif" w:hAnsi="PT Astra Serif" w:cs="Times New Roman"/>
              </w:rPr>
              <w:t xml:space="preserve">предос-тавления</w:t>
            </w:r>
            <w:r>
              <w:rPr>
                <w:rFonts w:ascii="PT Astra Serif" w:hAnsi="PT Astra Serif" w:cs="Times New Roman"/>
              </w:rPr>
              <w:t xml:space="preserve"> </w:t>
            </w:r>
            <w:r>
              <w:rPr>
                <w:rFonts w:ascii="PT Astra Serif" w:hAnsi="PT Astra Serif" w:cs="Times New Roman"/>
              </w:rPr>
              <w:t xml:space="preserve">муници-пальными</w:t>
            </w:r>
            <w:r>
              <w:rPr>
                <w:rFonts w:ascii="PT Astra Serif" w:hAnsi="PT Astra Serif" w:cs="Times New Roman"/>
              </w:rPr>
              <w:t xml:space="preserve"> служащими сведений о доходах, о расходах, об </w:t>
            </w:r>
            <w:r>
              <w:rPr>
                <w:rFonts w:ascii="PT Astra Serif" w:hAnsi="PT Astra Serif" w:cs="Times New Roman"/>
              </w:rPr>
              <w:t xml:space="preserve">иму-ществе</w:t>
            </w:r>
            <w:r>
              <w:rPr>
                <w:rFonts w:ascii="PT Astra Serif" w:hAnsi="PT Astra Serif" w:cs="Times New Roman"/>
              </w:rPr>
              <w:t xml:space="preserve"> и </w:t>
            </w:r>
            <w:r>
              <w:rPr>
                <w:rFonts w:ascii="PT Astra Serif" w:hAnsi="PT Astra Serif" w:cs="Times New Roman"/>
              </w:rPr>
              <w:t xml:space="preserve">обязатель-ствах</w:t>
            </w:r>
            <w:r>
              <w:rPr>
                <w:rFonts w:ascii="PT Astra Serif" w:hAnsi="PT Astra Serif" w:cs="Times New Roman"/>
              </w:rPr>
              <w:t xml:space="preserve"> имущественного характера, </w:t>
            </w:r>
            <w:r>
              <w:rPr>
                <w:rFonts w:ascii="PT Astra Serif" w:hAnsi="PT Astra Serif" w:cs="Times New Roman"/>
              </w:rPr>
              <w:t xml:space="preserve">соблю-дения</w:t>
            </w:r>
            <w:r>
              <w:rPr>
                <w:rFonts w:ascii="PT Astra Serif" w:hAnsi="PT Astra Serif" w:cs="Times New Roman"/>
              </w:rPr>
              <w:t xml:space="preserve"> требований к служебному </w:t>
            </w:r>
            <w:r>
              <w:rPr>
                <w:rFonts w:ascii="PT Astra Serif" w:hAnsi="PT Astra Serif" w:cs="Times New Roman"/>
              </w:rPr>
              <w:t xml:space="preserve">пове-дению</w:t>
            </w:r>
            <w:r>
              <w:rPr>
                <w:rFonts w:ascii="PT Astra Serif" w:hAnsi="PT Astra Serif" w:cs="Times New Roman"/>
              </w:rPr>
              <w:t xml:space="preserve"> и </w:t>
            </w:r>
            <w:r>
              <w:rPr>
                <w:rFonts w:ascii="PT Astra Serif" w:hAnsi="PT Astra Serif" w:cs="Times New Roman"/>
              </w:rPr>
              <w:t xml:space="preserve">урегули-рованию</w:t>
            </w:r>
            <w:r>
              <w:rPr>
                <w:rFonts w:ascii="PT Astra Serif" w:hAnsi="PT Astra Serif" w:cs="Times New Roman"/>
              </w:rPr>
              <w:t xml:space="preserve"> конфликта </w:t>
            </w:r>
            <w:r>
              <w:rPr>
                <w:rFonts w:ascii="PT Astra Serif" w:hAnsi="PT Astra Serif" w:cs="Times New Roman"/>
              </w:rPr>
              <w:t xml:space="preserve">интересов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1156" w:type="dxa"/>
            <w:vMerge w:val="restart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2020-2028 годы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1112" w:type="dxa"/>
            <w:vMerge w:val="restart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КПКиМС</w:t>
            </w:r>
            <w:r>
              <w:rPr>
                <w:rFonts w:ascii="PT Astra Serif" w:hAnsi="PT Astra Serif" w:cs="Times New Roman"/>
              </w:rPr>
              <w:t xml:space="preserve">,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ОМСУ,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МИК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0,0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0,0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0,0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0,0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0,0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943"/>
              <w:jc w:val="both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Всего, в том числе: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федераль-ный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краевой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городской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небюд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-жет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ные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ис-точники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W w:w="71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2.5.2.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pStyle w:val="943"/>
              <w:jc w:val="both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Мероприятие 4.2.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  <w:p>
            <w:pPr>
              <w:pStyle w:val="943"/>
              <w:jc w:val="both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Проведение </w:t>
            </w:r>
            <w:r>
              <w:rPr>
                <w:rFonts w:ascii="PT Astra Serif" w:hAnsi="PT Astra Serif" w:cs="Times New Roman"/>
              </w:rPr>
              <w:t xml:space="preserve">тести-</w:t>
            </w:r>
            <w:r>
              <w:rPr>
                <w:rFonts w:ascii="PT Astra Serif" w:hAnsi="PT Astra Serif" w:cs="Times New Roman"/>
              </w:rPr>
              <w:t xml:space="preserve">рования</w:t>
            </w:r>
            <w:r>
              <w:rPr>
                <w:rFonts w:ascii="PT Astra Serif" w:hAnsi="PT Astra Serif" w:cs="Times New Roman"/>
              </w:rPr>
              <w:t xml:space="preserve"> с включением вопросов в области противодействия коррупции лиц, претендующих на замещение вакантных должностей </w:t>
            </w:r>
            <w:r>
              <w:rPr>
                <w:rFonts w:ascii="PT Astra Serif" w:hAnsi="PT Astra Serif" w:cs="Times New Roman"/>
              </w:rPr>
              <w:t xml:space="preserve">муни-ципальной</w:t>
            </w:r>
            <w:r>
              <w:rPr>
                <w:rFonts w:ascii="PT Astra Serif" w:hAnsi="PT Astra Serif" w:cs="Times New Roman"/>
              </w:rPr>
              <w:t xml:space="preserve"> службы, и муниципальных </w:t>
            </w:r>
            <w:r>
              <w:rPr>
                <w:rFonts w:ascii="PT Astra Serif" w:hAnsi="PT Astra Serif" w:cs="Times New Roman"/>
              </w:rPr>
              <w:t xml:space="preserve">слу-жащих</w:t>
            </w:r>
            <w:r>
              <w:rPr>
                <w:rFonts w:ascii="PT Astra Serif" w:hAnsi="PT Astra Serif" w:cs="Times New Roman"/>
              </w:rPr>
              <w:t xml:space="preserve"> в рамках проведения </w:t>
            </w:r>
            <w:r>
              <w:rPr>
                <w:rFonts w:ascii="PT Astra Serif" w:hAnsi="PT Astra Serif" w:cs="Times New Roman"/>
              </w:rPr>
              <w:t xml:space="preserve">аттес-тации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1156" w:type="dxa"/>
            <w:vMerge w:val="restart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2020-2028 годы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1112" w:type="dxa"/>
            <w:vMerge w:val="restart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КПКиМС</w:t>
            </w:r>
            <w:r>
              <w:rPr>
                <w:rFonts w:ascii="PT Astra Serif" w:hAnsi="PT Astra Serif" w:cs="Times New Roman"/>
              </w:rPr>
              <w:t xml:space="preserve">,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ОМСУ,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МИК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0,0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0,0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0,0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0,0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0,0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943"/>
              <w:jc w:val="both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Всего, в том числе: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федераль-ный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краевой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городской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небюд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-жет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ные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ис-точники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W w:w="71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2.5.3.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pStyle w:val="943"/>
              <w:jc w:val="both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Мероприятие 4.3.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  <w:p>
            <w:pPr>
              <w:pStyle w:val="943"/>
              <w:jc w:val="both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Прием и анализ сведений о доходах, о расходах, об </w:t>
            </w:r>
            <w:r>
              <w:rPr>
                <w:rFonts w:ascii="PT Astra Serif" w:hAnsi="PT Astra Serif" w:cs="Times New Roman"/>
              </w:rPr>
              <w:t xml:space="preserve">иму-ществе</w:t>
            </w:r>
            <w:r>
              <w:rPr>
                <w:rFonts w:ascii="PT Astra Serif" w:hAnsi="PT Astra Serif" w:cs="Times New Roman"/>
              </w:rPr>
              <w:t xml:space="preserve"> и </w:t>
            </w:r>
            <w:r>
              <w:rPr>
                <w:rFonts w:ascii="PT Astra Serif" w:hAnsi="PT Astra Serif" w:cs="Times New Roman"/>
              </w:rPr>
              <w:t xml:space="preserve">обяза-тельствах</w:t>
            </w:r>
            <w:r>
              <w:rPr>
                <w:rFonts w:ascii="PT Astra Serif" w:hAnsi="PT Astra Serif" w:cs="Times New Roman"/>
              </w:rPr>
              <w:t xml:space="preserve"> </w:t>
            </w:r>
            <w:r>
              <w:rPr>
                <w:rFonts w:ascii="PT Astra Serif" w:hAnsi="PT Astra Serif" w:cs="Times New Roman"/>
              </w:rPr>
              <w:t xml:space="preserve">имущест</w:t>
            </w:r>
            <w:r>
              <w:rPr>
                <w:rFonts w:ascii="PT Astra Serif" w:hAnsi="PT Astra Serif" w:cs="Times New Roman"/>
              </w:rPr>
              <w:t xml:space="preserve">-венного характера, представленных муниципальными служащими и </w:t>
            </w:r>
            <w:r>
              <w:rPr>
                <w:rFonts w:ascii="PT Astra Serif" w:hAnsi="PT Astra Serif" w:cs="Times New Roman"/>
              </w:rPr>
              <w:t xml:space="preserve">граж-данами</w:t>
            </w:r>
            <w:r>
              <w:rPr>
                <w:rFonts w:ascii="PT Astra Serif" w:hAnsi="PT Astra Serif" w:cs="Times New Roman"/>
              </w:rPr>
              <w:t xml:space="preserve">, претендую-</w:t>
            </w:r>
            <w:r>
              <w:rPr>
                <w:rFonts w:ascii="PT Astra Serif" w:hAnsi="PT Astra Serif" w:cs="Times New Roman"/>
              </w:rPr>
              <w:t xml:space="preserve">щими</w:t>
            </w:r>
            <w:r>
              <w:rPr>
                <w:rFonts w:ascii="PT Astra Serif" w:hAnsi="PT Astra Serif" w:cs="Times New Roman"/>
              </w:rPr>
              <w:t xml:space="preserve"> на замещение должностей </w:t>
            </w:r>
            <w:r>
              <w:rPr>
                <w:rFonts w:ascii="PT Astra Serif" w:hAnsi="PT Astra Serif" w:cs="Times New Roman"/>
              </w:rPr>
              <w:t xml:space="preserve">муни-ципальной</w:t>
            </w:r>
            <w:r>
              <w:rPr>
                <w:rFonts w:ascii="PT Astra Serif" w:hAnsi="PT Astra Serif" w:cs="Times New Roman"/>
              </w:rPr>
              <w:t xml:space="preserve"> службы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1156" w:type="dxa"/>
            <w:vMerge w:val="restart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2020-2028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годы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1112" w:type="dxa"/>
            <w:vMerge w:val="restart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КПКиМС</w:t>
            </w:r>
            <w:r>
              <w:rPr>
                <w:rFonts w:ascii="PT Astra Serif" w:hAnsi="PT Astra Serif" w:cs="Times New Roman"/>
              </w:rPr>
              <w:t xml:space="preserve">,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ОМСУ,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МИК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0,0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0,0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0,0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0,0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0,0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943"/>
              <w:jc w:val="both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Всего, в том числе: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федераль-ный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краевой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городской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небюд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-жет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ные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ис-точники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2.5.4.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pStyle w:val="943"/>
              <w:jc w:val="both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Мероприятие 4.4.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  <w:p>
            <w:pPr>
              <w:pStyle w:val="943"/>
              <w:jc w:val="both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Проведение в установленном порядке проверок достоверности и полноты, </w:t>
            </w:r>
            <w:r>
              <w:rPr>
                <w:rFonts w:ascii="PT Astra Serif" w:hAnsi="PT Astra Serif" w:cs="Times New Roman"/>
              </w:rPr>
              <w:t xml:space="preserve">представ-ленных</w:t>
            </w:r>
            <w:r>
              <w:rPr>
                <w:rFonts w:ascii="PT Astra Serif" w:hAnsi="PT Astra Serif" w:cs="Times New Roman"/>
              </w:rPr>
              <w:t xml:space="preserve"> </w:t>
            </w:r>
            <w:r>
              <w:rPr>
                <w:rFonts w:ascii="PT Astra Serif" w:hAnsi="PT Astra Serif" w:cs="Times New Roman"/>
              </w:rPr>
              <w:t xml:space="preserve">муниципаль-</w:t>
            </w:r>
            <w:r>
              <w:rPr>
                <w:rFonts w:ascii="PT Astra Serif" w:hAnsi="PT Astra Serif" w:cs="Times New Roman"/>
              </w:rPr>
              <w:t xml:space="preserve">ными</w:t>
            </w:r>
            <w:r>
              <w:rPr>
                <w:rFonts w:ascii="PT Astra Serif" w:hAnsi="PT Astra Serif" w:cs="Times New Roman"/>
              </w:rPr>
              <w:t xml:space="preserve"> служащими сведений о доходах, об имуществе и </w:t>
            </w:r>
            <w:r>
              <w:rPr>
                <w:rFonts w:ascii="PT Astra Serif" w:hAnsi="PT Astra Serif" w:cs="Times New Roman"/>
              </w:rPr>
              <w:t xml:space="preserve">обя-зательствах</w:t>
            </w:r>
            <w:r>
              <w:rPr>
                <w:rFonts w:ascii="PT Astra Serif" w:hAnsi="PT Astra Serif" w:cs="Times New Roman"/>
              </w:rPr>
              <w:t xml:space="preserve"> </w:t>
            </w:r>
            <w:r>
              <w:rPr>
                <w:rFonts w:ascii="PT Astra Serif" w:hAnsi="PT Astra Serif" w:cs="Times New Roman"/>
              </w:rPr>
              <w:t xml:space="preserve">имущес-твенного</w:t>
            </w:r>
            <w:r>
              <w:rPr>
                <w:rFonts w:ascii="PT Astra Serif" w:hAnsi="PT Astra Serif" w:cs="Times New Roman"/>
              </w:rPr>
              <w:t xml:space="preserve"> характера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1156" w:type="dxa"/>
            <w:vMerge w:val="restart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2020-2028 годы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1112" w:type="dxa"/>
            <w:vMerge w:val="restart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КПКиМС</w:t>
            </w:r>
            <w:r>
              <w:rPr>
                <w:rFonts w:ascii="PT Astra Serif" w:hAnsi="PT Astra Serif" w:cs="Times New Roman"/>
              </w:rPr>
              <w:t xml:space="preserve">,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ОМСУ,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МИК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0,0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0,0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0,0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0,0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0,0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943"/>
              <w:jc w:val="both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Всего, в том числе: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федераль-ный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краевой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городской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небюд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-жет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ные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ис-точники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2.5.5.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pStyle w:val="943"/>
              <w:jc w:val="both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Мероприятие 4.5.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  <w:p>
            <w:pPr>
              <w:pStyle w:val="943"/>
              <w:jc w:val="both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Обеспечение участия в аттестационных комиссиях, </w:t>
            </w:r>
            <w:r>
              <w:rPr>
                <w:rFonts w:ascii="PT Astra Serif" w:hAnsi="PT Astra Serif" w:cs="Times New Roman"/>
              </w:rPr>
              <w:t xml:space="preserve">конкур-</w:t>
            </w:r>
            <w:r>
              <w:rPr>
                <w:rFonts w:ascii="PT Astra Serif" w:hAnsi="PT Astra Serif" w:cs="Times New Roman"/>
              </w:rPr>
              <w:t xml:space="preserve">сных</w:t>
            </w:r>
            <w:r>
              <w:rPr>
                <w:rFonts w:ascii="PT Astra Serif" w:hAnsi="PT Astra Serif" w:cs="Times New Roman"/>
              </w:rPr>
              <w:t xml:space="preserve"> комиссиях по проведению конкурса на замещение вакантных </w:t>
            </w:r>
            <w:r>
              <w:rPr>
                <w:rFonts w:ascii="PT Astra Serif" w:hAnsi="PT Astra Serif" w:cs="Times New Roman"/>
              </w:rPr>
              <w:t xml:space="preserve">должнос-тей</w:t>
            </w:r>
            <w:r>
              <w:rPr>
                <w:rFonts w:ascii="PT Astra Serif" w:hAnsi="PT Astra Serif" w:cs="Times New Roman"/>
              </w:rPr>
              <w:t xml:space="preserve"> муниципальной службы, комиссии по соблюдению </w:t>
            </w:r>
            <w:r>
              <w:rPr>
                <w:rFonts w:ascii="PT Astra Serif" w:hAnsi="PT Astra Serif" w:cs="Times New Roman"/>
              </w:rPr>
              <w:t xml:space="preserve">требова-ний</w:t>
            </w:r>
            <w:r>
              <w:rPr>
                <w:rFonts w:ascii="PT Astra Serif" w:hAnsi="PT Astra Serif" w:cs="Times New Roman"/>
              </w:rPr>
              <w:t xml:space="preserve"> к служебному поведению </w:t>
            </w:r>
            <w:r>
              <w:rPr>
                <w:rFonts w:ascii="PT Astra Serif" w:hAnsi="PT Astra Serif" w:cs="Times New Roman"/>
              </w:rPr>
              <w:t xml:space="preserve">муни-ципальных</w:t>
            </w:r>
            <w:r>
              <w:rPr>
                <w:rFonts w:ascii="PT Astra Serif" w:hAnsi="PT Astra Serif" w:cs="Times New Roman"/>
              </w:rPr>
              <w:t xml:space="preserve"> служащих города Барнаула и урегулированию кон-</w:t>
            </w:r>
            <w:r>
              <w:rPr>
                <w:rFonts w:ascii="PT Astra Serif" w:hAnsi="PT Astra Serif" w:cs="Times New Roman"/>
              </w:rPr>
              <w:t xml:space="preserve">фликта</w:t>
            </w:r>
            <w:r>
              <w:rPr>
                <w:rFonts w:ascii="PT Astra Serif" w:hAnsi="PT Astra Serif" w:cs="Times New Roman"/>
              </w:rPr>
              <w:t xml:space="preserve"> интересов представителей обще-</w:t>
            </w:r>
            <w:r>
              <w:rPr>
                <w:rFonts w:ascii="PT Astra Serif" w:hAnsi="PT Astra Serif" w:cs="Times New Roman"/>
              </w:rPr>
              <w:t xml:space="preserve">ственных</w:t>
            </w:r>
            <w:r>
              <w:rPr>
                <w:rFonts w:ascii="PT Astra Serif" w:hAnsi="PT Astra Serif" w:cs="Times New Roman"/>
              </w:rPr>
              <w:t xml:space="preserve"> советов, образованных при муниципальных органах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1156" w:type="dxa"/>
            <w:vMerge w:val="restart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2020-2028 годы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1112" w:type="dxa"/>
            <w:vMerge w:val="restart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КПКиМС</w:t>
            </w:r>
            <w:r>
              <w:rPr>
                <w:rFonts w:ascii="PT Astra Serif" w:hAnsi="PT Astra Serif" w:cs="Times New Roman"/>
              </w:rPr>
              <w:t xml:space="preserve">,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ОМСУ,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МИК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0,0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0,0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0,0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0,0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0,0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943"/>
              <w:jc w:val="both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Всего, в том числе: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федераль-ный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краевой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68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городской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небюд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-жет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ные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ис-точники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2.5.6.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pStyle w:val="943"/>
              <w:jc w:val="both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Мероприятие 4.6.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  <w:p>
            <w:pPr>
              <w:pStyle w:val="943"/>
              <w:jc w:val="both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Размещение информации о </w:t>
            </w:r>
            <w:r>
              <w:rPr>
                <w:rFonts w:ascii="PT Astra Serif" w:hAnsi="PT Astra Serif" w:cs="Times New Roman"/>
              </w:rPr>
              <w:t xml:space="preserve">муни-ципальной</w:t>
            </w:r>
            <w:r>
              <w:rPr>
                <w:rFonts w:ascii="PT Astra Serif" w:hAnsi="PT Astra Serif" w:cs="Times New Roman"/>
              </w:rPr>
              <w:t xml:space="preserve"> службе и муниципальных </w:t>
            </w:r>
            <w:r>
              <w:rPr>
                <w:rFonts w:ascii="PT Astra Serif" w:hAnsi="PT Astra Serif" w:cs="Times New Roman"/>
              </w:rPr>
              <w:t xml:space="preserve">слу-жащих</w:t>
            </w:r>
            <w:r>
              <w:rPr>
                <w:rFonts w:ascii="PT Astra Serif" w:hAnsi="PT Astra Serif" w:cs="Times New Roman"/>
              </w:rPr>
              <w:t xml:space="preserve"> в средствах массовой информации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1156" w:type="dxa"/>
            <w:vMerge w:val="restart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2020-2028 годы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1112" w:type="dxa"/>
            <w:vMerge w:val="restart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КПКиМС</w:t>
            </w:r>
            <w:r>
              <w:rPr>
                <w:rFonts w:ascii="PT Astra Serif" w:hAnsi="PT Astra Serif" w:cs="Times New Roman"/>
              </w:rPr>
              <w:t xml:space="preserve">,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КИП,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АЖР,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АИР,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АЛР,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АОР,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АЦР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0,0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0,0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0,0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0,0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0,0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943"/>
              <w:jc w:val="both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Всего, в том числе: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федераль-ный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краевой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городской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3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небюд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-жет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ные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ис-точники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675"/>
        </w:trPr>
        <w:tc>
          <w:tcPr>
            <w:shd w:val="clear" w:color="auto" w:fill="auto"/>
            <w:tcW w:w="71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2.5.7.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pStyle w:val="943"/>
              <w:jc w:val="both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Мероприятие 4.7.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  <w:p>
            <w:pPr>
              <w:pStyle w:val="943"/>
              <w:jc w:val="both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Подготовка </w:t>
            </w:r>
            <w:r>
              <w:rPr>
                <w:rFonts w:ascii="PT Astra Serif" w:hAnsi="PT Astra Serif" w:cs="Times New Roman"/>
              </w:rPr>
              <w:t xml:space="preserve">темати-ческих</w:t>
            </w:r>
            <w:r>
              <w:rPr>
                <w:rFonts w:ascii="PT Astra Serif" w:hAnsi="PT Astra Serif" w:cs="Times New Roman"/>
              </w:rPr>
              <w:t xml:space="preserve"> фильмов об итогах деятельности администрации города и администраций районов города, фильма о </w:t>
            </w:r>
            <w:r>
              <w:rPr>
                <w:rFonts w:ascii="PT Astra Serif" w:hAnsi="PT Astra Serif" w:cs="Times New Roman"/>
              </w:rPr>
              <w:t xml:space="preserve">муници-пальной</w:t>
            </w:r>
            <w:r>
              <w:rPr>
                <w:rFonts w:ascii="PT Astra Serif" w:hAnsi="PT Astra Serif" w:cs="Times New Roman"/>
              </w:rPr>
              <w:t xml:space="preserve"> службе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1156" w:type="dxa"/>
            <w:vMerge w:val="restart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2020-2028 годы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1112" w:type="dxa"/>
            <w:vMerge w:val="restart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АХУ,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КПКиМС</w:t>
            </w:r>
            <w:r>
              <w:rPr>
                <w:rFonts w:ascii="PT Astra Serif" w:hAnsi="PT Astra Serif" w:cs="Times New Roman"/>
              </w:rPr>
              <w:t xml:space="preserve">,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КИП,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АЖР,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АИР,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АЛР,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АОР,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АЦР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494,5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494,5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494,5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580,0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601,0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931,00000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900,00000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900,00000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900,00000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6295,50000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943"/>
              <w:jc w:val="both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Всего, в том числе: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федераль-ный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краевой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460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АХУ, КИП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94,5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94,5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94,5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100,0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100,0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230,00000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150,00000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150,00000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150,00000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1163,50000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городской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410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АЖР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80,0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80,0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80,0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100,0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100,0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150,00000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150,00000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150,00000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150,00000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1040,00000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54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АИР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80,0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80,0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80,0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100,0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100,0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150,00000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150,00000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150,00000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150,00000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1040,00000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42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АЛР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80,0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80,0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80,0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100,0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100,0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150,00000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150,00000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150,00000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150,00000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1040,00000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417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АОР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80,0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80,0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80,0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80,0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101,0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101,00000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150,00000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150,00000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150,00000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972,00000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484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АЦР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80,0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80,0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80,0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100,0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100,0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150,00000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150,00000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150,00000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150,00000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1040,00000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7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небюд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-жет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ные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ис-точники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2.5.8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pStyle w:val="943"/>
              <w:jc w:val="both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Мероприятие 4.8.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  <w:p>
            <w:pPr>
              <w:pStyle w:val="943"/>
              <w:jc w:val="both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Проведение проверок соблюдения </w:t>
            </w:r>
            <w:r>
              <w:rPr>
                <w:rFonts w:ascii="PT Astra Serif" w:hAnsi="PT Astra Serif" w:cs="Times New Roman"/>
              </w:rPr>
              <w:t xml:space="preserve">муни-ципальными</w:t>
            </w:r>
            <w:r>
              <w:rPr>
                <w:rFonts w:ascii="PT Astra Serif" w:hAnsi="PT Astra Serif" w:cs="Times New Roman"/>
              </w:rPr>
              <w:t xml:space="preserve"> служа-</w:t>
            </w:r>
            <w:r>
              <w:rPr>
                <w:rFonts w:ascii="PT Astra Serif" w:hAnsi="PT Astra Serif" w:cs="Times New Roman"/>
              </w:rPr>
              <w:t xml:space="preserve">щими</w:t>
            </w:r>
            <w:r>
              <w:rPr>
                <w:rFonts w:ascii="PT Astra Serif" w:hAnsi="PT Astra Serif" w:cs="Times New Roman"/>
              </w:rPr>
              <w:t xml:space="preserve"> и гражданами, претендующими на замещение </w:t>
            </w:r>
            <w:r>
              <w:rPr>
                <w:rFonts w:ascii="PT Astra Serif" w:hAnsi="PT Astra Serif" w:cs="Times New Roman"/>
              </w:rPr>
              <w:t xml:space="preserve">должнос-</w:t>
            </w:r>
            <w:r>
              <w:rPr>
                <w:rFonts w:ascii="PT Astra Serif" w:hAnsi="PT Astra Serif" w:cs="Times New Roman"/>
              </w:rPr>
              <w:t xml:space="preserve">тей</w:t>
            </w:r>
            <w:r>
              <w:rPr>
                <w:rFonts w:ascii="PT Astra Serif" w:hAnsi="PT Astra Serif" w:cs="Times New Roman"/>
              </w:rPr>
              <w:t xml:space="preserve"> муниципальной службы, обязанностей, ограничений и запретов, связанных с муниципальной службой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1156" w:type="dxa"/>
            <w:vMerge w:val="restart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2022-2028 годы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1112" w:type="dxa"/>
            <w:vMerge w:val="restart"/>
            <w:textDirection w:val="lrTb"/>
            <w:noWrap w:val="false"/>
          </w:tcPr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АХУ,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  <w:p>
            <w:pPr>
              <w:pStyle w:val="943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КПКиМС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48,4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54,9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67,8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68,74694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65,10000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65,10000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65,10000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435,14694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943"/>
              <w:jc w:val="both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Всего, в том числе: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федераль-ный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краевой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48,4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54,9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67,8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68,74694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65,10000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65,10000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65,10000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435,14694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городской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  <w:r>
              <w:rPr>
                <w:rFonts w:ascii="PT Astra Serif" w:hAnsi="PT Astra Serif" w:cs="PT Astra Serif"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небюд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-жет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ные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ис-точники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408"/>
        </w:trPr>
        <w:tc>
          <w:tcPr>
            <w:gridSpan w:val="15"/>
            <w:tcW w:w="1559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3. Подпрограмма «Совершенствование взаимодействия с некоммерческим сектором и реализация национальной политики в городе Барнауле»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588"/>
        </w:trPr>
        <w:tc>
          <w:tcPr>
            <w:shd w:val="clear" w:color="auto" w:fill="auto"/>
            <w:tcW w:w="710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3.1.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984" w:type="dxa"/>
            <w:vMerge w:val="restart"/>
            <w:textDirection w:val="lrTb"/>
            <w:noWrap w:val="false"/>
          </w:tcPr>
          <w:p>
            <w:pPr>
              <w:contextualSpacing/>
              <w:ind w:right="125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Цель.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ind w:right="125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Привлечение 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ind w:right="125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н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аселения к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реше-нию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вопросов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разви-тия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города через институты граждан-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ского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общества, реализация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госуда-рственной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национа-льной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политики 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56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2020-2028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годы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12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АХУ,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КОСиБ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33805,1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33803,1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33805,1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33836,8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36589,4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 w:val="0"/>
                <w:bCs w:val="0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38695,29570</w:t>
            </w:r>
            <w:r>
              <w:rPr>
                <w:rFonts w:ascii="PT Astra Serif" w:hAnsi="PT Astra Serif" w:cs="PT Astra Serif"/>
                <w:b w:val="0"/>
                <w:bCs w:val="0"/>
              </w:rPr>
            </w:r>
            <w:r>
              <w:rPr>
                <w:rFonts w:ascii="PT Astra Serif" w:hAnsi="PT Astra Serif" w:cs="PT Astra Serif"/>
                <w:b w:val="0"/>
                <w:bCs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 w:val="0"/>
                <w:bCs w:val="0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39603,10000</w:t>
            </w:r>
            <w:r>
              <w:rPr>
                <w:rFonts w:ascii="PT Astra Serif" w:hAnsi="PT Astra Serif" w:cs="PT Astra Serif"/>
                <w:b w:val="0"/>
                <w:bCs w:val="0"/>
              </w:rPr>
            </w:r>
            <w:r>
              <w:rPr>
                <w:rFonts w:ascii="PT Astra Serif" w:hAnsi="PT Astra Serif" w:cs="PT Astra Serif"/>
                <w:b w:val="0"/>
                <w:bCs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 w:val="0"/>
                <w:bCs w:val="0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39603,10000</w:t>
            </w:r>
            <w:r>
              <w:rPr>
                <w:rFonts w:ascii="PT Astra Serif" w:hAnsi="PT Astra Serif" w:cs="PT Astra Serif"/>
                <w:b w:val="0"/>
                <w:bCs w:val="0"/>
              </w:rPr>
            </w:r>
            <w:r>
              <w:rPr>
                <w:rFonts w:ascii="PT Astra Serif" w:hAnsi="PT Astra Serif" w:cs="PT Astra Serif"/>
                <w:b w:val="0"/>
                <w:bCs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 w:val="0"/>
                <w:bCs w:val="0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39603,10000</w:t>
            </w:r>
            <w:r>
              <w:rPr>
                <w:rFonts w:ascii="PT Astra Serif" w:hAnsi="PT Astra Serif" w:cs="PT Astra Serif"/>
                <w:b w:val="0"/>
                <w:bCs w:val="0"/>
              </w:rPr>
            </w:r>
            <w:r>
              <w:rPr>
                <w:rFonts w:ascii="PT Astra Serif" w:hAnsi="PT Astra Serif" w:cs="PT Astra Serif"/>
                <w:b w:val="0"/>
                <w:bCs w:val="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 w:val="0"/>
                <w:bCs w:val="0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329344,09570</w:t>
            </w:r>
            <w:r>
              <w:rPr>
                <w:rFonts w:ascii="PT Astra Serif" w:hAnsi="PT Astra Serif" w:cs="PT Astra Serif"/>
                <w:b w:val="0"/>
                <w:bCs w:val="0"/>
              </w:rPr>
            </w:r>
            <w:r>
              <w:rPr>
                <w:rFonts w:ascii="PT Astra Serif" w:hAnsi="PT Astra Serif" w:cs="PT Astra Serif"/>
                <w:b w:val="0"/>
                <w:bCs w:val="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Всего, в том числе: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  <w:highlight w:val="white"/>
              </w:rPr>
            </w:r>
            <w:r>
              <w:rPr>
                <w:rFonts w:ascii="PT Astra Serif" w:hAnsi="PT Astra Serif" w:cs="PT Astra Serif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  <w:highlight w:val="white"/>
              </w:rPr>
            </w:r>
            <w:r>
              <w:rPr>
                <w:rFonts w:ascii="PT Astra Serif" w:hAnsi="PT Astra Serif" w:cs="PT Astra Serif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  <w:highlight w:val="white"/>
              </w:rPr>
            </w:r>
            <w:r>
              <w:rPr>
                <w:rFonts w:ascii="PT Astra Serif" w:hAnsi="PT Astra Serif" w:cs="PT Astra Serif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  <w:highlight w:val="white"/>
              </w:rPr>
            </w:r>
            <w:r>
              <w:rPr>
                <w:rFonts w:ascii="PT Astra Serif" w:hAnsi="PT Astra Serif" w:cs="PT Astra Serif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федераль-ный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  <w:highlight w:val="white"/>
              </w:rPr>
            </w:r>
            <w:r>
              <w:rPr>
                <w:rFonts w:ascii="PT Astra Serif" w:hAnsi="PT Astra Serif" w:cs="PT Astra Serif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</w:tcBorders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  <w:highlight w:val="white"/>
              </w:rPr>
            </w:r>
            <w:r>
              <w:rPr>
                <w:rFonts w:ascii="PT Astra Serif" w:hAnsi="PT Astra Serif" w:cs="PT Astra Serif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  <w:highlight w:val="white"/>
              </w:rPr>
            </w:r>
            <w:r>
              <w:rPr>
                <w:rFonts w:ascii="PT Astra Serif" w:hAnsi="PT Astra Serif" w:cs="PT Astra Serif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  <w:highlight w:val="white"/>
              </w:rPr>
            </w:r>
            <w:r>
              <w:rPr>
                <w:rFonts w:ascii="PT Astra Serif" w:hAnsi="PT Astra Serif" w:cs="PT Astra Serif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краевой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15805,1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15803,1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15805,1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14273,8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16582,0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 w:val="0"/>
                <w:bCs w:val="0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17135,29570</w:t>
            </w:r>
            <w:r>
              <w:rPr>
                <w:rFonts w:ascii="PT Astra Serif" w:hAnsi="PT Astra Serif" w:cs="PT Astra Serif"/>
                <w:b w:val="0"/>
                <w:bCs w:val="0"/>
              </w:rPr>
            </w:r>
            <w:r>
              <w:rPr>
                <w:rFonts w:ascii="PT Astra Serif" w:hAnsi="PT Astra Serif" w:cs="PT Astra Serif"/>
                <w:b w:val="0"/>
                <w:bCs w:val="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 w:val="0"/>
                <w:bCs w:val="0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18082,10000</w:t>
            </w:r>
            <w:r>
              <w:rPr>
                <w:rFonts w:ascii="PT Astra Serif" w:hAnsi="PT Astra Serif" w:cs="PT Astra Serif"/>
                <w:b w:val="0"/>
                <w:bCs w:val="0"/>
              </w:rPr>
            </w:r>
            <w:r>
              <w:rPr>
                <w:rFonts w:ascii="PT Astra Serif" w:hAnsi="PT Astra Serif" w:cs="PT Astra Serif"/>
                <w:b w:val="0"/>
                <w:bCs w:val="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 w:val="0"/>
                <w:bCs w:val="0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18082,10000</w:t>
            </w:r>
            <w:r>
              <w:rPr>
                <w:rFonts w:ascii="PT Astra Serif" w:hAnsi="PT Astra Serif" w:cs="PT Astra Serif"/>
                <w:b w:val="0"/>
                <w:bCs w:val="0"/>
              </w:rPr>
            </w:r>
            <w:r>
              <w:rPr>
                <w:rFonts w:ascii="PT Astra Serif" w:hAnsi="PT Astra Serif" w:cs="PT Astra Serif"/>
                <w:b w:val="0"/>
                <w:bCs w:val="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 w:val="0"/>
                <w:bCs w:val="0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18082,10000</w:t>
            </w:r>
            <w:r>
              <w:rPr>
                <w:rFonts w:ascii="PT Astra Serif" w:hAnsi="PT Astra Serif" w:cs="PT Astra Serif"/>
                <w:b w:val="0"/>
                <w:bCs w:val="0"/>
              </w:rPr>
            </w:r>
            <w:r>
              <w:rPr>
                <w:rFonts w:ascii="PT Astra Serif" w:hAnsi="PT Astra Serif" w:cs="PT Astra Serif"/>
                <w:b w:val="0"/>
                <w:bCs w:val="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 w:val="0"/>
                <w:bCs w:val="0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149650,69570</w:t>
            </w:r>
            <w:r>
              <w:rPr>
                <w:rFonts w:ascii="PT Astra Serif" w:hAnsi="PT Astra Serif" w:cs="PT Astra Serif"/>
                <w:b w:val="0"/>
                <w:bCs w:val="0"/>
              </w:rPr>
            </w:r>
            <w:r>
              <w:rPr>
                <w:rFonts w:ascii="PT Astra Serif" w:hAnsi="PT Astra Serif" w:cs="PT Astra Serif"/>
                <w:b w:val="0"/>
                <w:bCs w:val="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городской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18000,0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18000,0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18000,0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19563,0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20007,4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21560,00000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21521,00000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21521,00000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21521,00000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179693,40000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внебюд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-жет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ные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ис-точники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W w:w="710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3.2.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984" w:type="dxa"/>
            <w:vMerge w:val="restart"/>
            <w:textDirection w:val="lrTb"/>
            <w:noWrap w:val="false"/>
          </w:tcPr>
          <w:p>
            <w:pPr>
              <w:contextualSpacing/>
              <w:ind w:right="125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Задача 1. 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ind w:right="125"/>
              <w:jc w:val="both"/>
              <w:rPr>
                <w:rFonts w:ascii="PT Astra Serif" w:hAnsi="PT Astra Serif"/>
                <w:b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Совершенствование механизмов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взаи-модействия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органов местного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самоуправ-ления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города Барнаула и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инсти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-тутов гражданского общества</w:t>
            </w:r>
            <w:r>
              <w:rPr>
                <w:rFonts w:ascii="PT Astra Serif" w:hAnsi="PT Astra Serif"/>
                <w:b/>
                <w:sz w:val="20"/>
                <w:szCs w:val="20"/>
              </w:rPr>
            </w:r>
            <w:r>
              <w:rPr>
                <w:rFonts w:ascii="PT Astra Serif" w:hAnsi="PT Astra Serif"/>
                <w:b/>
                <w:sz w:val="20"/>
                <w:szCs w:val="20"/>
              </w:rPr>
            </w:r>
          </w:p>
        </w:tc>
        <w:tc>
          <w:tcPr>
            <w:shd w:val="clear" w:color="auto" w:fill="auto"/>
            <w:tcW w:w="1156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2020-2028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годы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12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АХУ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КОСиБ</w:t>
            </w:r>
            <w:r>
              <w:rPr>
                <w:rFonts w:ascii="PT Astra Serif" w:hAnsi="PT Astra Serif"/>
                <w:sz w:val="20"/>
                <w:szCs w:val="20"/>
              </w:rPr>
              <w:t xml:space="preserve">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АЖР,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АИР,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АЛР,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АОР,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АЦР,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НКО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  <w:t xml:space="preserve">24080,0</w:t>
            </w:r>
            <w:r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  <w:t xml:space="preserve">24228,0</w:t>
            </w:r>
            <w:r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  <w:t xml:space="preserve">24230,0</w:t>
            </w:r>
            <w:r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  <w:t xml:space="preserve">26339,8</w:t>
            </w:r>
            <w:r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  <w:t xml:space="preserve">27014,3</w:t>
            </w:r>
            <w:r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 w:val="0"/>
                <w:bCs w:val="0"/>
                <w:i w:val="0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u w:val="none"/>
                <w:vertAlign w:val="baseline"/>
              </w:rPr>
              <w:t xml:space="preserve">28791,69570</w:t>
            </w:r>
            <w:r>
              <w:rPr>
                <w:rFonts w:ascii="PT Astra Serif" w:hAnsi="PT Astra Serif" w:cs="PT Astra Serif"/>
                <w:b w:val="0"/>
                <w:bCs w:val="0"/>
                <w:i w:val="0"/>
              </w:rPr>
            </w:r>
            <w:r>
              <w:rPr>
                <w:rFonts w:ascii="PT Astra Serif" w:hAnsi="PT Astra Serif" w:cs="PT Astra Serif"/>
                <w:b w:val="0"/>
                <w:bCs w:val="0"/>
                <w:i w:val="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 w:val="0"/>
                <w:bCs w:val="0"/>
                <w:i w:val="0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u w:val="none"/>
                <w:vertAlign w:val="baseline"/>
              </w:rPr>
              <w:t xml:space="preserve">29131,00000</w:t>
            </w:r>
            <w:r>
              <w:rPr>
                <w:rFonts w:ascii="PT Astra Serif" w:hAnsi="PT Astra Serif" w:cs="PT Astra Serif"/>
                <w:b w:val="0"/>
                <w:bCs w:val="0"/>
                <w:i w:val="0"/>
              </w:rPr>
            </w:r>
            <w:r>
              <w:rPr>
                <w:rFonts w:ascii="PT Astra Serif" w:hAnsi="PT Astra Serif" w:cs="PT Astra Serif"/>
                <w:b w:val="0"/>
                <w:bCs w:val="0"/>
                <w:i w:val="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 w:val="0"/>
                <w:bCs w:val="0"/>
                <w:i w:val="0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u w:val="none"/>
                <w:vertAlign w:val="baseline"/>
              </w:rPr>
              <w:t xml:space="preserve">29131,00000</w:t>
            </w:r>
            <w:r>
              <w:rPr>
                <w:rFonts w:ascii="PT Astra Serif" w:hAnsi="PT Astra Serif" w:cs="PT Astra Serif"/>
                <w:b w:val="0"/>
                <w:bCs w:val="0"/>
                <w:i w:val="0"/>
              </w:rPr>
            </w:r>
            <w:r>
              <w:rPr>
                <w:rFonts w:ascii="PT Astra Serif" w:hAnsi="PT Astra Serif" w:cs="PT Astra Serif"/>
                <w:b w:val="0"/>
                <w:bCs w:val="0"/>
                <w:i w:val="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 w:val="0"/>
                <w:bCs w:val="0"/>
                <w:i w:val="0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u w:val="none"/>
                <w:vertAlign w:val="baseline"/>
              </w:rPr>
              <w:t xml:space="preserve">29131,00000</w:t>
            </w:r>
            <w:r>
              <w:rPr>
                <w:rFonts w:ascii="PT Astra Serif" w:hAnsi="PT Astra Serif" w:cs="PT Astra Serif"/>
                <w:b w:val="0"/>
                <w:bCs w:val="0"/>
                <w:i w:val="0"/>
              </w:rPr>
            </w:r>
            <w:r>
              <w:rPr>
                <w:rFonts w:ascii="PT Astra Serif" w:hAnsi="PT Astra Serif" w:cs="PT Astra Serif"/>
                <w:b w:val="0"/>
                <w:bCs w:val="0"/>
                <w:i w:val="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 w:val="0"/>
                <w:bCs w:val="0"/>
                <w:i w:val="0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u w:val="none"/>
                <w:vertAlign w:val="baseline"/>
              </w:rPr>
              <w:t xml:space="preserve">242076,79570</w:t>
            </w:r>
            <w:r>
              <w:rPr>
                <w:rFonts w:ascii="PT Astra Serif" w:hAnsi="PT Astra Serif" w:cs="PT Astra Serif"/>
                <w:b w:val="0"/>
                <w:bCs w:val="0"/>
                <w:i w:val="0"/>
              </w:rPr>
            </w:r>
            <w:r>
              <w:rPr>
                <w:rFonts w:ascii="PT Astra Serif" w:hAnsi="PT Astra Serif" w:cs="PT Astra Serif"/>
                <w:b w:val="0"/>
                <w:bCs w:val="0"/>
                <w:i w:val="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Всего, в том числе: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  <w:highlight w:val="white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  <w:t xml:space="preserve">0000</w:t>
            </w:r>
            <w:r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федераль-ный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  <w:highlight w:val="white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  <w:t xml:space="preserve">0000</w:t>
            </w:r>
            <w:r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краевой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  <w:t xml:space="preserve">6080,0</w:t>
            </w:r>
            <w:r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  <w:t xml:space="preserve">6228,0</w:t>
            </w:r>
            <w:r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  <w:t xml:space="preserve">6230,0</w:t>
            </w:r>
            <w:r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  <w:t xml:space="preserve">6776,8</w:t>
            </w:r>
            <w:r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  <w:t xml:space="preserve">7006,9</w:t>
            </w:r>
            <w:r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 w:val="0"/>
                <w:bCs w:val="0"/>
                <w:i w:val="0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u w:val="none"/>
                <w:vertAlign w:val="baseline"/>
              </w:rPr>
              <w:t xml:space="preserve">7231,69570</w:t>
            </w:r>
            <w:r>
              <w:rPr>
                <w:rFonts w:ascii="PT Astra Serif" w:hAnsi="PT Astra Serif" w:cs="PT Astra Serif"/>
                <w:b w:val="0"/>
                <w:bCs w:val="0"/>
                <w:i w:val="0"/>
              </w:rPr>
            </w:r>
            <w:r>
              <w:rPr>
                <w:rFonts w:ascii="PT Astra Serif" w:hAnsi="PT Astra Serif" w:cs="PT Astra Serif"/>
                <w:b w:val="0"/>
                <w:bCs w:val="0"/>
                <w:i w:val="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 w:val="0"/>
                <w:bCs w:val="0"/>
                <w:i w:val="0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u w:val="none"/>
                <w:vertAlign w:val="baseline"/>
              </w:rPr>
              <w:t xml:space="preserve">7610,00000</w:t>
            </w:r>
            <w:r>
              <w:rPr>
                <w:rFonts w:ascii="PT Astra Serif" w:hAnsi="PT Astra Serif" w:cs="PT Astra Serif"/>
                <w:b w:val="0"/>
                <w:bCs w:val="0"/>
                <w:i w:val="0"/>
              </w:rPr>
            </w:r>
            <w:r>
              <w:rPr>
                <w:rFonts w:ascii="PT Astra Serif" w:hAnsi="PT Astra Serif" w:cs="PT Astra Serif"/>
                <w:b w:val="0"/>
                <w:bCs w:val="0"/>
                <w:i w:val="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 w:val="0"/>
                <w:bCs w:val="0"/>
                <w:i w:val="0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u w:val="none"/>
                <w:vertAlign w:val="baseline"/>
              </w:rPr>
              <w:t xml:space="preserve">7610,00000</w:t>
            </w:r>
            <w:r>
              <w:rPr>
                <w:rFonts w:ascii="PT Astra Serif" w:hAnsi="PT Astra Serif" w:cs="PT Astra Serif"/>
                <w:b w:val="0"/>
                <w:bCs w:val="0"/>
                <w:i w:val="0"/>
              </w:rPr>
            </w:r>
            <w:r>
              <w:rPr>
                <w:rFonts w:ascii="PT Astra Serif" w:hAnsi="PT Astra Serif" w:cs="PT Astra Serif"/>
                <w:b w:val="0"/>
                <w:bCs w:val="0"/>
                <w:i w:val="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 w:val="0"/>
                <w:bCs w:val="0"/>
                <w:i w:val="0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u w:val="none"/>
                <w:vertAlign w:val="baseline"/>
              </w:rPr>
              <w:t xml:space="preserve">7610,00000</w:t>
            </w:r>
            <w:r>
              <w:rPr>
                <w:rFonts w:ascii="PT Astra Serif" w:hAnsi="PT Astra Serif" w:cs="PT Astra Serif"/>
                <w:b w:val="0"/>
                <w:bCs w:val="0"/>
                <w:i w:val="0"/>
              </w:rPr>
            </w:r>
            <w:r>
              <w:rPr>
                <w:rFonts w:ascii="PT Astra Serif" w:hAnsi="PT Astra Serif" w:cs="PT Astra Serif"/>
                <w:b w:val="0"/>
                <w:bCs w:val="0"/>
                <w:i w:val="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  <w:t xml:space="preserve">62383,39570</w:t>
            </w:r>
            <w:r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городской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  <w:t xml:space="preserve">18000,0</w:t>
            </w:r>
            <w:r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  <w:t xml:space="preserve">18000,0</w:t>
            </w:r>
            <w:r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  <w:t xml:space="preserve">18000,0</w:t>
            </w:r>
            <w:r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  <w:t xml:space="preserve">19563,0</w:t>
            </w:r>
            <w:r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  <w:t xml:space="preserve">20007,4</w:t>
            </w:r>
            <w:r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  <w:t xml:space="preserve">21560,00000</w:t>
            </w:r>
            <w:r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  <w:t xml:space="preserve">21521,00000</w:t>
            </w:r>
            <w:r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  <w:t xml:space="preserve">21521,00000</w:t>
            </w:r>
            <w:r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  <w:t xml:space="preserve">21521,00000</w:t>
            </w:r>
            <w:r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  <w:t xml:space="preserve">179693,40000</w:t>
            </w:r>
            <w:r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b w:val="0"/>
                <w:bCs w:val="0"/>
                <w:i w:val="0"/>
                <w:iCs w:val="0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небюд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-жет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ные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ис-точники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W w:w="710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3.2.1.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984" w:type="dxa"/>
            <w:vMerge w:val="restart"/>
            <w:textDirection w:val="lrTb"/>
            <w:noWrap w:val="false"/>
          </w:tcPr>
          <w:p>
            <w:pPr>
              <w:contextualSpacing/>
              <w:ind w:right="125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Мероприятие 1.1.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ind w:right="125"/>
              <w:jc w:val="both"/>
              <w:widowControl w:val="off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Проведение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кон-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курса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 w:eastAsia="Calibri"/>
                <w:sz w:val="20"/>
                <w:szCs w:val="20"/>
                <w:lang w:eastAsia="en-US"/>
              </w:rPr>
              <w:t xml:space="preserve">по </w:t>
            </w:r>
            <w:r>
              <w:rPr>
                <w:rFonts w:ascii="PT Astra Serif" w:hAnsi="PT Astra Serif" w:eastAsia="Calibri"/>
                <w:sz w:val="20"/>
                <w:szCs w:val="20"/>
                <w:lang w:eastAsia="en-US"/>
              </w:rPr>
              <w:t xml:space="preserve">предостав-лению</w:t>
            </w:r>
            <w:r>
              <w:rPr>
                <w:rFonts w:ascii="PT Astra Serif" w:hAnsi="PT Astra Serif" w:eastAsia="Calibri"/>
                <w:sz w:val="20"/>
                <w:szCs w:val="20"/>
                <w:lang w:eastAsia="en-US"/>
              </w:rPr>
              <w:t xml:space="preserve"> из бюджета города грантов в форме субсидий некоммерческим организациям на ведение уставной деятельности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56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2020-2028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годы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12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АХУ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  <w:p>
            <w:pPr>
              <w:contextualSpacing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КОСиБ</w:t>
            </w: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,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  <w:p>
            <w:pPr>
              <w:contextualSpacing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АЖР,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  <w:p>
            <w:pPr>
              <w:contextualSpacing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АИР,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  <w:p>
            <w:pPr>
              <w:contextualSpacing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АЛР,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  <w:p>
            <w:pPr>
              <w:contextualSpacing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АОР,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  <w:p>
            <w:pPr>
              <w:contextualSpacing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АЦР,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  <w:p>
            <w:pPr>
              <w:contextualSpacing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НКО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  <w:p>
            <w:pPr>
              <w:contextualSpacing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10250,0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10250,0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10250,0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11585,2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13055,8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Cs w:val="0"/>
                <w:i w:val="0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iCs w:val="0"/>
                <w:strike w:val="0"/>
                <w:color w:val="000000"/>
                <w:sz w:val="20"/>
                <w:u w:val="none"/>
                <w:vertAlign w:val="baseline"/>
              </w:rPr>
              <w:t xml:space="preserve">12654,15000</w:t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Cs w:val="0"/>
                <w:i w:val="0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iCs w:val="0"/>
                <w:strike w:val="0"/>
                <w:color w:val="000000"/>
                <w:sz w:val="20"/>
                <w:u w:val="none"/>
                <w:vertAlign w:val="baseline"/>
              </w:rPr>
              <w:t xml:space="preserve">14245,00000</w:t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Cs w:val="0"/>
                <w:i w:val="0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iCs w:val="0"/>
                <w:strike w:val="0"/>
                <w:color w:val="000000"/>
                <w:sz w:val="20"/>
                <w:u w:val="none"/>
                <w:vertAlign w:val="baseline"/>
              </w:rPr>
              <w:t xml:space="preserve">14245,00000</w:t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Cs w:val="0"/>
                <w:i w:val="0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iCs w:val="0"/>
                <w:strike w:val="0"/>
                <w:color w:val="000000"/>
                <w:sz w:val="20"/>
                <w:u w:val="none"/>
                <w:vertAlign w:val="baseline"/>
              </w:rPr>
              <w:t xml:space="preserve">14245,00000</w:t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Cs w:val="0"/>
                <w:i w:val="0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iCs w:val="0"/>
                <w:strike w:val="0"/>
                <w:color w:val="000000"/>
                <w:sz w:val="20"/>
                <w:u w:val="none"/>
                <w:vertAlign w:val="baseline"/>
              </w:rPr>
              <w:t xml:space="preserve">110780,15000</w:t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Всего, в том числе: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  <w:highlight w:val="white"/>
              </w:rPr>
            </w:r>
            <w:r>
              <w:rPr>
                <w:rFonts w:ascii="PT Astra Serif" w:hAnsi="PT Astra Serif" w:cs="PT Astra Serif"/>
                <w:sz w:val="20"/>
                <w:szCs w:val="20"/>
                <w:highlight w:val="white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  <w:highlight w:val="white"/>
              </w:rPr>
            </w:r>
            <w:r>
              <w:rPr>
                <w:rFonts w:ascii="PT Astra Serif" w:hAnsi="PT Astra Serif" w:cs="PT Astra Serif"/>
                <w:sz w:val="20"/>
                <w:szCs w:val="20"/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  <w:highlight w:val="white"/>
              </w:rPr>
            </w:r>
            <w:r>
              <w:rPr>
                <w:rFonts w:ascii="PT Astra Serif" w:hAnsi="PT Astra Serif" w:cs="PT Astra Serif"/>
                <w:sz w:val="20"/>
                <w:szCs w:val="20"/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  <w:highlight w:val="white"/>
              </w:rPr>
            </w:r>
            <w:r>
              <w:rPr>
                <w:rFonts w:ascii="PT Astra Serif" w:hAnsi="PT Astra Serif" w:cs="PT Astra Serif"/>
                <w:sz w:val="20"/>
                <w:szCs w:val="20"/>
                <w:highlight w:val="white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  <w:highlight w:val="white"/>
              </w:rPr>
            </w:r>
            <w:r>
              <w:rPr>
                <w:rFonts w:ascii="PT Astra Serif" w:hAnsi="PT Astra Serif" w:cs="PT Astra Serif"/>
                <w:sz w:val="20"/>
                <w:szCs w:val="20"/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федераль-ный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  <w:highlight w:val="white"/>
              </w:rPr>
            </w:r>
            <w:r>
              <w:rPr>
                <w:rFonts w:ascii="PT Astra Serif" w:hAnsi="PT Astra Serif" w:cs="PT Astra Serif"/>
                <w:sz w:val="20"/>
                <w:szCs w:val="20"/>
                <w:highlight w:val="white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  <w:highlight w:val="white"/>
              </w:rPr>
            </w:r>
            <w:r>
              <w:rPr>
                <w:rFonts w:ascii="PT Astra Serif" w:hAnsi="PT Astra Serif" w:cs="PT Astra Serif"/>
                <w:sz w:val="20"/>
                <w:szCs w:val="20"/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  <w:highlight w:val="white"/>
              </w:rPr>
            </w:r>
            <w:r>
              <w:rPr>
                <w:rFonts w:ascii="PT Astra Serif" w:hAnsi="PT Astra Serif" w:cs="PT Astra Serif"/>
                <w:sz w:val="20"/>
                <w:szCs w:val="20"/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  <w:highlight w:val="white"/>
              </w:rPr>
            </w:r>
            <w:r>
              <w:rPr>
                <w:rFonts w:ascii="PT Astra Serif" w:hAnsi="PT Astra Serif" w:cs="PT Astra Serif"/>
                <w:sz w:val="20"/>
                <w:szCs w:val="20"/>
                <w:highlight w:val="white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  <w:highlight w:val="white"/>
              </w:rPr>
            </w:r>
            <w:r>
              <w:rPr>
                <w:rFonts w:ascii="PT Astra Serif" w:hAnsi="PT Astra Serif" w:cs="PT Astra Serif"/>
                <w:sz w:val="20"/>
                <w:szCs w:val="20"/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краевой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2750,0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2750,0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2750,0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3109,2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3528,6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3339,15000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3850,00000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3850,00000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3850,00000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29776,95000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городской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7500,0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7500,0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7500,0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8476,0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9527,2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9315,00000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10395,00000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10395,00000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10395,00000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81003,20000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небюд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-жет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ные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ис-точники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237"/>
        </w:trPr>
        <w:tc>
          <w:tcPr>
            <w:shd w:val="clear" w:color="auto" w:fill="auto"/>
            <w:tcW w:w="710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3.2.2.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984" w:type="dxa"/>
            <w:vMerge w:val="restart"/>
            <w:textDirection w:val="lrTb"/>
            <w:noWrap w:val="false"/>
          </w:tcPr>
          <w:p>
            <w:pPr>
              <w:contextualSpacing/>
              <w:ind w:right="125"/>
              <w:jc w:val="both"/>
              <w:rPr>
                <w:rFonts w:ascii="PT Astra Serif" w:hAnsi="PT Astra Serif"/>
                <w:sz w:val="20"/>
                <w:szCs w:val="20"/>
                <w:highlight w:val="none"/>
              </w:rPr>
            </w:pPr>
            <w:r>
              <w:rPr>
                <w:rFonts w:ascii="PT Astra Serif" w:hAnsi="PT Astra Serif"/>
                <w:sz w:val="20"/>
                <w:szCs w:val="20"/>
                <w:highlight w:val="none"/>
              </w:rPr>
              <w:t xml:space="preserve">Мероприятие 1.2.</w:t>
            </w:r>
            <w:r>
              <w:rPr>
                <w:rFonts w:ascii="PT Astra Serif" w:hAnsi="PT Astra Serif"/>
                <w:sz w:val="20"/>
                <w:szCs w:val="20"/>
                <w:highlight w:val="none"/>
              </w:rPr>
            </w:r>
            <w:r>
              <w:rPr>
                <w:rFonts w:ascii="PT Astra Serif" w:hAnsi="PT Astra Serif"/>
                <w:sz w:val="20"/>
                <w:szCs w:val="20"/>
                <w:highlight w:val="none"/>
              </w:rPr>
            </w:r>
          </w:p>
          <w:p>
            <w:pPr>
              <w:contextualSpacing/>
              <w:ind w:right="125"/>
              <w:jc w:val="both"/>
              <w:rPr>
                <w:rFonts w:ascii="PT Astra Serif" w:hAnsi="PT Astra Serif"/>
                <w:sz w:val="20"/>
                <w:szCs w:val="20"/>
                <w:highlight w:val="none"/>
              </w:rPr>
            </w:pPr>
            <w:r>
              <w:rPr>
                <w:rFonts w:ascii="PT Astra Serif" w:hAnsi="PT Astra Serif"/>
                <w:sz w:val="20"/>
                <w:szCs w:val="20"/>
                <w:highlight w:val="none"/>
              </w:rPr>
              <w:t xml:space="preserve">Проведение конкурса социально значимых проектов на </w:t>
            </w:r>
            <w:r>
              <w:rPr>
                <w:rFonts w:ascii="PT Astra Serif" w:hAnsi="PT Astra Serif"/>
                <w:sz w:val="20"/>
                <w:szCs w:val="20"/>
                <w:highlight w:val="none"/>
              </w:rPr>
              <w:t xml:space="preserve">соискание</w:t>
            </w:r>
            <w:r>
              <w:rPr>
                <w:rFonts w:ascii="PT Astra Serif" w:hAnsi="PT Astra Serif"/>
                <w:sz w:val="20"/>
                <w:szCs w:val="20"/>
                <w:highlight w:val="none"/>
              </w:rPr>
              <w:t xml:space="preserve"> грантов </w:t>
            </w:r>
            <w:r>
              <w:rPr>
                <w:rFonts w:ascii="PT Astra Serif" w:hAnsi="PT Astra Serif"/>
                <w:sz w:val="20"/>
                <w:szCs w:val="20"/>
                <w:highlight w:val="none"/>
              </w:rPr>
              <w:t xml:space="preserve">администрации</w:t>
            </w:r>
            <w:r>
              <w:rPr>
                <w:rFonts w:ascii="PT Astra Serif" w:hAnsi="PT Astra Serif"/>
                <w:sz w:val="20"/>
                <w:szCs w:val="20"/>
                <w:highlight w:val="none"/>
              </w:rPr>
              <w:t xml:space="preserve"> города Барнаула в сфере развития некоммерческого сектора</w:t>
            </w:r>
            <w:r>
              <w:rPr>
                <w:rFonts w:ascii="PT Astra Serif" w:hAnsi="PT Astra Serif"/>
                <w:sz w:val="20"/>
                <w:szCs w:val="20"/>
                <w:highlight w:val="none"/>
              </w:rPr>
            </w:r>
            <w:r>
              <w:rPr>
                <w:rFonts w:ascii="PT Astra Serif" w:hAnsi="PT Astra Serif"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156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2020-2028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годы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12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АХУ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КОСиБ</w:t>
            </w:r>
            <w:r>
              <w:rPr>
                <w:rFonts w:ascii="PT Astra Serif" w:hAnsi="PT Astra Serif"/>
                <w:sz w:val="20"/>
                <w:szCs w:val="20"/>
              </w:rPr>
              <w:t xml:space="preserve">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АЖР,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АИР,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АЛР,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АОР,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АЦР,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НКО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13700,0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13850,0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13850,0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14624,6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13828,5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Cs w:val="0"/>
                <w:i w:val="0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iCs w:val="0"/>
                <w:strike w:val="0"/>
                <w:color w:val="000000"/>
                <w:sz w:val="20"/>
                <w:u w:val="none"/>
                <w:vertAlign w:val="baseline"/>
              </w:rPr>
              <w:t xml:space="preserve">15977,54570</w:t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Cs w:val="0"/>
                <w:i w:val="0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iCs w:val="0"/>
                <w:strike w:val="0"/>
                <w:color w:val="000000"/>
                <w:sz w:val="20"/>
                <w:u w:val="none"/>
                <w:vertAlign w:val="baseline"/>
              </w:rPr>
              <w:t xml:space="preserve">14676,00000</w:t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Cs w:val="0"/>
                <w:i w:val="0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iCs w:val="0"/>
                <w:strike w:val="0"/>
                <w:color w:val="000000"/>
                <w:sz w:val="20"/>
                <w:u w:val="none"/>
                <w:vertAlign w:val="baseline"/>
              </w:rPr>
              <w:t xml:space="preserve">14676,00000</w:t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Cs w:val="0"/>
                <w:i w:val="0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iCs w:val="0"/>
                <w:strike w:val="0"/>
                <w:color w:val="000000"/>
                <w:sz w:val="20"/>
                <w:u w:val="none"/>
                <w:vertAlign w:val="baseline"/>
              </w:rPr>
              <w:t xml:space="preserve">14676,00000</w:t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Cs w:val="0"/>
                <w:i w:val="0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iCs w:val="0"/>
                <w:strike w:val="0"/>
                <w:color w:val="000000"/>
                <w:sz w:val="20"/>
                <w:u w:val="none"/>
                <w:vertAlign w:val="baseline"/>
              </w:rPr>
              <w:t xml:space="preserve">129858,64570</w:t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Всего, в том числе: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  <w:lang w:val="en-US"/>
              </w:rPr>
              <w:t xml:space="preserve">0</w:t>
            </w: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,0</w:t>
            </w:r>
            <w:r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  <w:lang w:val="en-US"/>
              </w:rPr>
              <w:t xml:space="preserve">0</w:t>
            </w: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,0</w:t>
            </w:r>
            <w:r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</w:t>
            </w: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  <w:lang w:val="en-US"/>
              </w:rPr>
              <w:t xml:space="preserve">0</w:t>
            </w:r>
            <w:r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  <w:lang w:val="en-US"/>
              </w:rPr>
              <w:t xml:space="preserve">0</w:t>
            </w: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,0</w:t>
            </w:r>
            <w:r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федераль-ный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253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  <w:lang w:val="en-US"/>
              </w:rPr>
              <w:t xml:space="preserve">0</w:t>
            </w: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,0</w:t>
            </w:r>
            <w:r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  <w:lang w:val="en-US"/>
              </w:rPr>
              <w:t xml:space="preserve">0</w:t>
            </w: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,0</w:t>
            </w:r>
            <w:r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</w:t>
            </w: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  <w:lang w:val="en-US"/>
              </w:rPr>
              <w:t xml:space="preserve">0</w:t>
            </w:r>
            <w:r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  <w:lang w:val="en-US"/>
              </w:rPr>
              <w:t xml:space="preserve">0</w:t>
            </w: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,0</w:t>
            </w:r>
            <w:r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краевой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3200,0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3350,0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3350,0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3537,6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3348,3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Cs w:val="0"/>
                <w:i w:val="0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iCs w:val="0"/>
                <w:strike w:val="0"/>
                <w:color w:val="000000"/>
                <w:sz w:val="20"/>
                <w:u w:val="none"/>
                <w:vertAlign w:val="baseline"/>
              </w:rPr>
              <w:t xml:space="preserve">3732,54570</w:t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Cs w:val="0"/>
                <w:i w:val="0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iCs w:val="0"/>
                <w:strike w:val="0"/>
                <w:color w:val="000000"/>
                <w:sz w:val="20"/>
                <w:u w:val="none"/>
                <w:vertAlign w:val="baseline"/>
              </w:rPr>
              <w:t xml:space="preserve">3550,00000</w:t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Cs w:val="0"/>
                <w:i w:val="0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iCs w:val="0"/>
                <w:strike w:val="0"/>
                <w:color w:val="000000"/>
                <w:sz w:val="20"/>
                <w:u w:val="none"/>
                <w:vertAlign w:val="baseline"/>
              </w:rPr>
              <w:t xml:space="preserve">3550,00000</w:t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Cs w:val="0"/>
                <w:i w:val="0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iCs w:val="0"/>
                <w:strike w:val="0"/>
                <w:color w:val="000000"/>
                <w:sz w:val="20"/>
                <w:u w:val="none"/>
                <w:vertAlign w:val="baseline"/>
              </w:rPr>
              <w:t xml:space="preserve">3550,00000</w:t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Cs w:val="0"/>
                <w:i w:val="0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iCs w:val="0"/>
                <w:strike w:val="0"/>
                <w:color w:val="000000"/>
                <w:sz w:val="20"/>
                <w:u w:val="none"/>
                <w:vertAlign w:val="baseline"/>
              </w:rPr>
              <w:t xml:space="preserve">31168,44570</w:t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городской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673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10500,0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10500,0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10500,0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11087,0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10480,2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12245,00000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11126,00000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11126,00000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11126,00000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98690,20000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небюд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-жет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ные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ис-точники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W w:w="710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3.2.3.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984" w:type="dxa"/>
            <w:vMerge w:val="restart"/>
            <w:textDirection w:val="lrTb"/>
            <w:noWrap w:val="false"/>
          </w:tcPr>
          <w:p>
            <w:pPr>
              <w:contextualSpacing/>
              <w:ind w:right="125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Мероприятие 1.3.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ind w:right="125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 w:cs="Times New Roman"/>
                <w:sz w:val="20"/>
                <w:szCs w:val="20"/>
              </w:rPr>
              <w:t xml:space="preserve">Проведение Фестиваля представителей институтов гражданского общества</w:t>
            </w:r>
            <w:r>
              <w:rPr>
                <w:rFonts w:ascii="PT Astra Serif" w:hAnsi="PT Astra Serif" w:cs="Times New Roman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56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</w:t>
            </w:r>
            <w:r>
              <w:rPr>
                <w:rFonts w:ascii="PT Astra Serif" w:hAnsi="PT Astra Serif"/>
                <w:sz w:val="20"/>
                <w:szCs w:val="20"/>
              </w:rPr>
              <w:t xml:space="preserve">020-2028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годы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12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КФКиС</w:t>
            </w:r>
            <w:r>
              <w:rPr>
                <w:rFonts w:ascii="PT Astra Serif" w:hAnsi="PT Astra Serif"/>
                <w:sz w:val="20"/>
                <w:szCs w:val="20"/>
              </w:rPr>
              <w:t xml:space="preserve">,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КОСиБ</w:t>
            </w:r>
            <w:r>
              <w:rPr>
                <w:rFonts w:ascii="PT Astra Serif" w:hAnsi="PT Astra Serif"/>
                <w:sz w:val="20"/>
                <w:szCs w:val="20"/>
              </w:rPr>
              <w:t xml:space="preserve">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НКО,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ТОС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130,0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128,0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130,0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130,0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130,0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160,00000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210,00000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210,00000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210,00000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1438,00000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Всего, в том числе: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  <w:lang w:val="en-US"/>
              </w:rPr>
              <w:t xml:space="preserve">0</w:t>
            </w: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  <w:lang w:val="en-US"/>
              </w:rPr>
              <w:t xml:space="preserve">0</w:t>
            </w: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</w:t>
            </w:r>
            <w:r>
              <w:rPr>
                <w:rFonts w:ascii="PT Astra Serif" w:hAnsi="PT Astra Serif" w:eastAsia="PT Astra Serif" w:cs="PT Astra Serif"/>
                <w:sz w:val="20"/>
                <w:szCs w:val="20"/>
                <w:lang w:val="en-US"/>
              </w:rPr>
              <w:t xml:space="preserve">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  <w:lang w:val="en-US"/>
              </w:rPr>
              <w:t xml:space="preserve">0</w:t>
            </w: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федераль-ный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  <w:lang w:val="en-US"/>
              </w:rPr>
              <w:t xml:space="preserve">0</w:t>
            </w: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</w:t>
            </w:r>
            <w:r>
              <w:rPr>
                <w:rFonts w:ascii="PT Astra Serif" w:hAnsi="PT Astra Serif" w:eastAsia="PT Astra Serif" w:cs="PT Astra Serif"/>
                <w:sz w:val="20"/>
                <w:szCs w:val="20"/>
                <w:lang w:val="en-US"/>
              </w:rPr>
              <w:t xml:space="preserve">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  <w:lang w:val="en-US"/>
              </w:rPr>
              <w:t xml:space="preserve">0</w:t>
            </w: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</w:t>
            </w:r>
            <w:r>
              <w:rPr>
                <w:rFonts w:ascii="PT Astra Serif" w:hAnsi="PT Astra Serif" w:eastAsia="PT Astra Serif" w:cs="PT Astra Serif"/>
                <w:sz w:val="20"/>
                <w:szCs w:val="20"/>
                <w:lang w:val="en-US"/>
              </w:rPr>
              <w:t xml:space="preserve">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краевой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130,0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128,0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130,0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130,0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130,0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160,00000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210,00000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210,00000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210,00000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1438,00000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городской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  <w:lang w:val="en-US"/>
              </w:rPr>
              <w:t xml:space="preserve">0</w:t>
            </w: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</w:t>
            </w:r>
            <w:r>
              <w:rPr>
                <w:rFonts w:ascii="PT Astra Serif" w:hAnsi="PT Astra Serif" w:eastAsia="PT Astra Serif" w:cs="PT Astra Serif"/>
                <w:sz w:val="20"/>
                <w:szCs w:val="20"/>
                <w:lang w:val="en-US"/>
              </w:rPr>
              <w:t xml:space="preserve">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</w:t>
            </w:r>
            <w:r>
              <w:rPr>
                <w:rFonts w:ascii="PT Astra Serif" w:hAnsi="PT Astra Serif" w:eastAsia="PT Astra Serif" w:cs="PT Astra Serif"/>
                <w:sz w:val="20"/>
                <w:szCs w:val="20"/>
                <w:lang w:val="en-US"/>
              </w:rPr>
              <w:t xml:space="preserve">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  <w:lang w:val="en-US"/>
              </w:rPr>
              <w:t xml:space="preserve">0</w:t>
            </w: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небюд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-жет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ные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ис-точники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W w:w="710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3.2.4.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984" w:type="dxa"/>
            <w:vMerge w:val="restart"/>
            <w:textDirection w:val="lrTb"/>
            <w:noWrap w:val="false"/>
          </w:tcPr>
          <w:p>
            <w:pPr>
              <w:contextualSpacing/>
              <w:ind w:right="125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Мероприятие 1.4.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ind w:right="125"/>
              <w:jc w:val="both"/>
              <w:widowControl w:val="off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Организация работы Общественной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пала-ты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города Барнаула и Совета женщин при главе города Барнаула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56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2020-2028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годы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12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КОСиБ</w:t>
            </w:r>
            <w:r>
              <w:rPr>
                <w:rFonts w:ascii="PT Astra Serif" w:hAnsi="PT Astra Serif"/>
                <w:sz w:val="20"/>
                <w:szCs w:val="20"/>
              </w:rPr>
              <w:t xml:space="preserve">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ОП,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СЖ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Всего, в том числе: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федераль-ный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краевой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городской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небюд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-жет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ные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ис-точники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W w:w="710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3.2.5.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984" w:type="dxa"/>
            <w:vMerge w:val="restart"/>
            <w:textDirection w:val="lrTb"/>
            <w:noWrap w:val="false"/>
          </w:tcPr>
          <w:p>
            <w:pPr>
              <w:contextualSpacing/>
              <w:ind w:right="125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Мероприятие 1.5.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ind w:right="125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Организация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обуча-ющих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семинаров, проведение дней открытых дверей для представителей не-коммерческих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орга-низаций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по вопросам разработки и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реали-зации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социальных проектов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56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2020-2028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годы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12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КОСиБ</w:t>
            </w:r>
            <w:r>
              <w:rPr>
                <w:rFonts w:ascii="PT Astra Serif" w:hAnsi="PT Astra Serif"/>
                <w:sz w:val="20"/>
                <w:szCs w:val="20"/>
              </w:rPr>
              <w:t xml:space="preserve">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 НКО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Всего, в том числе: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федераль-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ный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краевой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городской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небюд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-жет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ные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ис-точники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W w:w="710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3.3.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984" w:type="dxa"/>
            <w:vMerge w:val="restart"/>
            <w:textDirection w:val="lrTb"/>
            <w:noWrap w:val="false"/>
          </w:tcPr>
          <w:p>
            <w:pPr>
              <w:contextualSpacing/>
              <w:ind w:right="125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Задача 2. 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pStyle w:val="943"/>
              <w:ind w:right="125"/>
              <w:jc w:val="both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Обеспечение </w:t>
            </w:r>
            <w:r>
              <w:rPr>
                <w:rFonts w:ascii="PT Astra Serif" w:hAnsi="PT Astra Serif" w:cs="Times New Roman"/>
              </w:rPr>
              <w:t xml:space="preserve">усло-вий</w:t>
            </w:r>
            <w:r>
              <w:rPr>
                <w:rFonts w:ascii="PT Astra Serif" w:hAnsi="PT Astra Serif" w:cs="Times New Roman"/>
              </w:rPr>
              <w:t xml:space="preserve"> для эффективной реализации </w:t>
            </w:r>
            <w:r>
              <w:rPr>
                <w:rFonts w:ascii="PT Astra Serif" w:hAnsi="PT Astra Serif" w:cs="Times New Roman"/>
                <w:bCs/>
              </w:rPr>
              <w:t xml:space="preserve">государ-ственной</w:t>
            </w:r>
            <w:r>
              <w:rPr>
                <w:rFonts w:ascii="PT Astra Serif" w:hAnsi="PT Astra Serif" w:cs="Times New Roman"/>
                <w:bCs/>
              </w:rPr>
              <w:t xml:space="preserve"> </w:t>
            </w:r>
            <w:r>
              <w:rPr>
                <w:rFonts w:ascii="PT Astra Serif" w:hAnsi="PT Astra Serif" w:cs="Times New Roman"/>
                <w:bCs/>
              </w:rPr>
              <w:t xml:space="preserve">националь</w:t>
            </w:r>
            <w:r>
              <w:rPr>
                <w:rFonts w:ascii="PT Astra Serif" w:hAnsi="PT Astra Serif" w:cs="Times New Roman"/>
                <w:bCs/>
              </w:rPr>
              <w:t xml:space="preserve">-ной политики</w:t>
            </w:r>
            <w:r>
              <w:rPr>
                <w:rFonts w:ascii="PT Astra Serif" w:hAnsi="PT Astra Serif" w:cs="Times New Roman"/>
              </w:rPr>
              <w:t xml:space="preserve"> в городе Барнауле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  <w:p>
            <w:pPr>
              <w:contextualSpacing/>
              <w:ind w:right="125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56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2020-2028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годы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12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КОСиБ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>
              <w:rPr>
                <w:rFonts w:ascii="PT Astra Serif" w:hAnsi="PT Astra Serif"/>
                <w:b/>
                <w:sz w:val="20"/>
                <w:szCs w:val="20"/>
              </w:rPr>
            </w:r>
            <w:r>
              <w:rPr>
                <w:rFonts w:ascii="PT Astra Serif" w:hAnsi="PT Astra Serif"/>
                <w:b/>
                <w:sz w:val="20"/>
                <w:szCs w:val="20"/>
              </w:rPr>
            </w:r>
            <w:r>
              <w:rPr>
                <w:rFonts w:ascii="PT Astra Serif" w:hAnsi="PT Astra Serif"/>
                <w:b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150,0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150,00000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Всего, в том числе: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федераль-ный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краевой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150,0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150,00000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городской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небюд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-жет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ные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ис-точники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W w:w="710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3.3.1.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984" w:type="dxa"/>
            <w:vMerge w:val="restart"/>
            <w:textDirection w:val="lrTb"/>
            <w:noWrap w:val="false"/>
          </w:tcPr>
          <w:p>
            <w:pPr>
              <w:contextualSpacing/>
              <w:ind w:right="125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Мероприятие 2.1.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ind w:right="125"/>
              <w:jc w:val="both"/>
              <w:widowControl w:val="off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Обеспечение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дея-тельности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город-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ского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Дома дружбы народов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56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2020-2028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годы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12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КОСиБ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Всего, в том числе: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федераль-ный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краевой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городской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небюд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-жет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ные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ис-точники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W w:w="710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3.3.2.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984" w:type="dxa"/>
            <w:vMerge w:val="restart"/>
            <w:textDirection w:val="lrTb"/>
            <w:noWrap w:val="false"/>
          </w:tcPr>
          <w:p>
            <w:pPr>
              <w:contextualSpacing/>
              <w:ind w:right="125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Мероприятие 2.2.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ind w:right="125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Организация и проведение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город-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ских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мероприятий, направленных на гармонизацию меж-национальных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отно-шений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, в том числе семинаров,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посвя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-щенных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межнаци-ональным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и меж-конфессиональным отношениям 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56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2020-2028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годы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12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КОСиБ</w:t>
            </w:r>
            <w:r>
              <w:rPr>
                <w:rFonts w:ascii="PT Astra Serif" w:hAnsi="PT Astra Serif"/>
                <w:sz w:val="20"/>
                <w:szCs w:val="20"/>
              </w:rPr>
              <w:t xml:space="preserve">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АЖР,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АИР,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АЛР,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АОР,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АЦР,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КО,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КК,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КФКиС</w:t>
            </w:r>
            <w:r>
              <w:rPr>
                <w:rFonts w:ascii="PT Astra Serif" w:hAnsi="PT Astra Serif"/>
                <w:sz w:val="20"/>
                <w:szCs w:val="20"/>
              </w:rPr>
              <w:t xml:space="preserve">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НКО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Всего, в том числе: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федераль-ный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краевой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городской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небюд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-жет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ные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ис-точники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W w:w="710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3.3.3.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984" w:type="dxa"/>
            <w:vMerge w:val="restart"/>
            <w:textDirection w:val="lrTb"/>
            <w:noWrap w:val="false"/>
          </w:tcPr>
          <w:p>
            <w:pPr>
              <w:contextualSpacing/>
              <w:ind w:right="125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Мероприятие 2.3.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ind w:right="125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Формирование и актуализация банка данных о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нацио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нально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-культурных объединениях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56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2020-2028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годы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12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КОСиБ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Всего, в том числе: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федераль-ный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краевой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городской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небюд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-жет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ные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ис-точники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W w:w="710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3.3.4.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984" w:type="dxa"/>
            <w:vMerge w:val="restart"/>
            <w:textDirection w:val="lrTb"/>
            <w:noWrap w:val="false"/>
          </w:tcPr>
          <w:p>
            <w:pPr>
              <w:contextualSpacing/>
              <w:ind w:right="125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Мероприятие 2.4.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ind w:right="125"/>
              <w:jc w:val="both"/>
              <w:widowControl w:val="off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Проведение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город-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ского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фестиваля национальных куль-тур «Единой семьей </w:t>
            </w:r>
            <w:r>
              <w:rPr>
                <w:rFonts w:ascii="PT Astra Serif" w:hAnsi="PT Astra Serif"/>
                <w:sz w:val="20"/>
                <w:szCs w:val="20"/>
              </w:rPr>
              <w:br/>
              <w:t xml:space="preserve">в Барнауле живем!»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56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2020-2028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годы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12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КК,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КОСиБ</w:t>
            </w:r>
            <w:r>
              <w:rPr>
                <w:rFonts w:ascii="PT Astra Serif" w:hAnsi="PT Astra Serif"/>
                <w:sz w:val="20"/>
                <w:szCs w:val="20"/>
              </w:rPr>
              <w:t xml:space="preserve">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НКО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150,0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spacing w:val="-8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150,00000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Всего, в том числе: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федераль-ный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60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краевой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150,0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150,00000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городской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небюд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-жет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ные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ис-точники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W w:w="710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3.3.5.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984" w:type="dxa"/>
            <w:vMerge w:val="restart"/>
            <w:textDirection w:val="lrTb"/>
            <w:noWrap w:val="false"/>
          </w:tcPr>
          <w:p>
            <w:pPr>
              <w:contextualSpacing/>
              <w:ind w:right="125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Мероприятие 2.5.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ind w:right="125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Информационное сопровождение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дея-тельности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нацио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нально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-культурных и этно-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конфес-сиональ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ных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органи-заций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56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2020-2028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годы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12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АХУ,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КОСиБ</w:t>
            </w:r>
            <w:r>
              <w:rPr>
                <w:rFonts w:ascii="PT Astra Serif" w:hAnsi="PT Astra Serif"/>
                <w:sz w:val="20"/>
                <w:szCs w:val="20"/>
              </w:rPr>
              <w:t xml:space="preserve">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АЖР, 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АИР, 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АЛР, 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АОР, 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АЦР, 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КО, 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НКО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Всего, в том числе: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федераль-ный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краевой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городской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pacing w:val="-8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небюд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-жет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ные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ис-точники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3.4.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contextualSpacing/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Задача 3. Комплексное развитие ТОС в городе Барнауле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ind w:right="125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ind w:right="125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2020-2028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годы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АХУ, 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КОСиБ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9575,1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9575,1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9575,1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7497,0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9575,1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Cs w:val="0"/>
                <w:i w:val="0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iCs w:val="0"/>
                <w:strike w:val="0"/>
                <w:color w:val="000000"/>
                <w:sz w:val="20"/>
                <w:u w:val="none"/>
                <w:vertAlign w:val="baseline"/>
              </w:rPr>
              <w:t xml:space="preserve">9903,60000</w:t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Cs w:val="0"/>
                <w:i w:val="0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iCs w:val="0"/>
                <w:strike w:val="0"/>
                <w:color w:val="000000"/>
                <w:sz w:val="20"/>
                <w:u w:val="none"/>
                <w:vertAlign w:val="baseline"/>
              </w:rPr>
              <w:t xml:space="preserve">10472,10000</w:t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Cs w:val="0"/>
                <w:i w:val="0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iCs w:val="0"/>
                <w:strike w:val="0"/>
                <w:color w:val="000000"/>
                <w:sz w:val="20"/>
                <w:u w:val="none"/>
                <w:vertAlign w:val="baseline"/>
              </w:rPr>
              <w:t xml:space="preserve">10472,10000</w:t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Cs w:val="0"/>
                <w:i w:val="0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iCs w:val="0"/>
                <w:strike w:val="0"/>
                <w:color w:val="000000"/>
                <w:sz w:val="20"/>
                <w:u w:val="none"/>
                <w:vertAlign w:val="baseline"/>
              </w:rPr>
              <w:t xml:space="preserve">10472,10000</w:t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Cs w:val="0"/>
                <w:i w:val="0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iCs w:val="0"/>
                <w:strike w:val="0"/>
                <w:color w:val="000000"/>
                <w:sz w:val="20"/>
                <w:u w:val="none"/>
                <w:vertAlign w:val="baseline"/>
              </w:rPr>
              <w:t xml:space="preserve">87117,30000</w:t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Всего, в том числе: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федераль-ный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краевой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9575,1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9575,1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9575,1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7497,0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9575,1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Cs w:val="0"/>
                <w:i w:val="0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iCs w:val="0"/>
                <w:strike w:val="0"/>
                <w:color w:val="000000"/>
                <w:sz w:val="20"/>
                <w:u w:val="none"/>
                <w:vertAlign w:val="baseline"/>
              </w:rPr>
              <w:t xml:space="preserve">9903,60000</w:t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Cs w:val="0"/>
                <w:i w:val="0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iCs w:val="0"/>
                <w:strike w:val="0"/>
                <w:color w:val="000000"/>
                <w:sz w:val="20"/>
                <w:u w:val="none"/>
                <w:vertAlign w:val="baseline"/>
              </w:rPr>
              <w:t xml:space="preserve">10472,10000</w:t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Cs w:val="0"/>
                <w:i w:val="0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iCs w:val="0"/>
                <w:strike w:val="0"/>
                <w:color w:val="000000"/>
                <w:sz w:val="20"/>
                <w:u w:val="none"/>
                <w:vertAlign w:val="baseline"/>
              </w:rPr>
              <w:t xml:space="preserve">10472,10000</w:t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Cs w:val="0"/>
                <w:i w:val="0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iCs w:val="0"/>
                <w:strike w:val="0"/>
                <w:color w:val="000000"/>
                <w:sz w:val="20"/>
                <w:u w:val="none"/>
                <w:vertAlign w:val="baseline"/>
              </w:rPr>
              <w:t xml:space="preserve">10472,10000</w:t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bCs w:val="0"/>
                <w:i w:val="0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iCs w:val="0"/>
                <w:strike w:val="0"/>
                <w:color w:val="000000"/>
                <w:sz w:val="20"/>
                <w:u w:val="none"/>
                <w:vertAlign w:val="baseline"/>
              </w:rPr>
              <w:t xml:space="preserve">87117,30000</w:t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городской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небюд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-жет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ные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ис-точники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3.4.1.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Мероприятие 3.1.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ind w:right="125"/>
              <w:jc w:val="both"/>
              <w:widowControl w:val="off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Проведение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обуча-ющих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семинаров для повышения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квали-фикации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председа-телей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органов ТОС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2020-2028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годы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КОСиБ</w:t>
            </w:r>
            <w:r>
              <w:rPr>
                <w:rFonts w:ascii="PT Astra Serif" w:hAnsi="PT Astra Serif"/>
                <w:sz w:val="20"/>
                <w:szCs w:val="20"/>
              </w:rPr>
              <w:t xml:space="preserve">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АЖР,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АИР,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АЛР, 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АОР, 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АЦР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Всего, в том числе: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федераль-ный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краевой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городской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небюд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-жет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ные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ис-точники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3.4.2.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contextualSpacing/>
              <w:ind w:right="125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Мероприятие 3.2.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ind w:right="125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Проведение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Коорди-национного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совета по ТОС в городе Барнауле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2020-2028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годы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АХУ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КОСиБ</w:t>
            </w:r>
            <w:r>
              <w:rPr>
                <w:rFonts w:ascii="PT Astra Serif" w:hAnsi="PT Astra Serif"/>
                <w:sz w:val="20"/>
                <w:szCs w:val="20"/>
              </w:rPr>
              <w:t xml:space="preserve">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АЖР,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АИР,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 АЛР, 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АОР, 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АЦР, 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ТОС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150,0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150,0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150,0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271,9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150,0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30,00000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150,00000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150,00000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150,00000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1351,90000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Всего, в том числе: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федераль-ный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краевой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150,0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150,0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150,0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271,9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150,0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30,00000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150,00000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150,00000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150,00000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1351,90000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городской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небюд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-жет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ные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ис-точники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3.4.3.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contextualSpacing/>
              <w:ind w:right="125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Мероприятие 3.3.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ind w:right="125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Проведение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кон-курса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«Лучшее территориальное общественное само-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управление города Барнаула»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2020-2028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годы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АХУ,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КОСиБ</w:t>
            </w:r>
            <w:r>
              <w:rPr>
                <w:rFonts w:ascii="PT Astra Serif" w:hAnsi="PT Astra Serif"/>
                <w:sz w:val="20"/>
                <w:szCs w:val="20"/>
              </w:rPr>
              <w:t xml:space="preserve">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АЖР,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АИР, 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АЛР, 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АОР, 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АЦР, 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ТОС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400,0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400,0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400,0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400,0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400,0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400,00000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400,00000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400,00000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400,00000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3600,00000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Всего, в том числе: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федераль-ный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краевой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400,0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400,0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400,0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400,0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400,0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400,00000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400,00000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400,00000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400,00000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3600,00000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городской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небюд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-жет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ные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ис-точники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3.4.4.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contextualSpacing/>
              <w:ind w:right="125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Мероприятие 3.4.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ind w:right="125"/>
              <w:jc w:val="both"/>
              <w:widowControl w:val="off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Проведение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кон-курса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«Лучший председатель тер-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риториального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общественного само-управления города Барнаула»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2020-2028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годы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АХУ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КОСиБ</w:t>
            </w:r>
            <w:r>
              <w:rPr>
                <w:rFonts w:ascii="PT Astra Serif" w:hAnsi="PT Astra Serif"/>
                <w:sz w:val="20"/>
                <w:szCs w:val="20"/>
              </w:rPr>
              <w:t xml:space="preserve">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АЖР,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АИР, 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АЛР,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 АОР, 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АЦР, 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ТОС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9025,1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9025,100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9025,100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6825,100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9025,100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9473,60000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9922,10000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9922,10000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9922,10000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82165,40000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Всего, в том числе: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федераль-ный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краевой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9025,1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9025,100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9025,100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6825,100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9025,100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9473,60000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9922,10000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9922,10000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9922,10000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82165,40000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городской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125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небюд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-жет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ные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ис-точники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gridSpan w:val="15"/>
            <w:tcW w:w="1559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4. Подпрограмма «Противодействие экстремизму и идеологии терроризма в городе Барнауле»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523"/>
        </w:trPr>
        <w:tc>
          <w:tcPr>
            <w:shd w:val="clear" w:color="auto" w:fill="auto"/>
            <w:tcW w:w="710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4.1.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984" w:type="dxa"/>
            <w:vMerge w:val="restart"/>
            <w:textDirection w:val="lrTb"/>
            <w:noWrap w:val="false"/>
          </w:tcPr>
          <w:p>
            <w:pPr>
              <w:contextualSpacing/>
              <w:ind w:left="103" w:right="44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Цель. 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ind w:left="103" w:right="44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Предупреждение террористических угроз и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профилак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-тика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экстремизма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56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2022-2028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годы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12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КОСиБ</w:t>
            </w:r>
            <w:r>
              <w:rPr>
                <w:rFonts w:ascii="PT Astra Serif" w:hAnsi="PT Astra Serif"/>
                <w:sz w:val="20"/>
                <w:szCs w:val="20"/>
              </w:rPr>
              <w:t xml:space="preserve">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ОМСУ,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УМВД 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(по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согласо-ванию</w:t>
            </w:r>
            <w:r>
              <w:rPr>
                <w:rFonts w:ascii="PT Astra Serif" w:hAnsi="PT Astra Serif"/>
                <w:sz w:val="20"/>
                <w:szCs w:val="20"/>
              </w:rPr>
              <w:t xml:space="preserve">),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Управление Росгвардии (по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согласо-ванию</w:t>
            </w:r>
            <w:r>
              <w:rPr>
                <w:rFonts w:ascii="PT Astra Serif" w:hAnsi="PT Astra Serif"/>
                <w:sz w:val="20"/>
                <w:szCs w:val="20"/>
              </w:rPr>
              <w:t xml:space="preserve">),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ЦПЭ ГУ 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(по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согласо-ванию</w:t>
            </w:r>
            <w:r>
              <w:rPr>
                <w:rFonts w:ascii="PT Astra Serif" w:hAnsi="PT Astra Serif"/>
                <w:sz w:val="20"/>
                <w:szCs w:val="20"/>
              </w:rPr>
              <w:t xml:space="preserve">)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85661,8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101927,7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210173,14290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216869,80000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152559,80000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152396,20000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919588,44290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Всего, в том числе: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684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федераль-ный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568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8617,0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8617,00000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краевой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77044,8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101927,7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210173,14290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216869,80000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152559,80000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152396,20000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910971,44290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городской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небюд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-жет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ные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ис-точники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W w:w="710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4.2.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984" w:type="dxa"/>
            <w:vMerge w:val="restart"/>
            <w:textDirection w:val="lrTb"/>
            <w:noWrap w:val="false"/>
          </w:tcPr>
          <w:p>
            <w:pPr>
              <w:contextualSpacing/>
              <w:ind w:right="44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Задача 1. 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both"/>
              <w:tabs>
                <w:tab w:val="left" w:pos="260" w:leader="none"/>
                <w:tab w:val="left" w:pos="443" w:leader="none"/>
              </w:tabs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eastAsia="Calibri"/>
                <w:sz w:val="20"/>
                <w:szCs w:val="20"/>
                <w:lang w:eastAsia="en-US"/>
              </w:rPr>
              <w:t xml:space="preserve">Реализация </w:t>
            </w:r>
            <w:r>
              <w:rPr>
                <w:rFonts w:ascii="PT Astra Serif" w:hAnsi="PT Astra Serif" w:eastAsia="Calibri"/>
                <w:sz w:val="20"/>
                <w:szCs w:val="20"/>
                <w:lang w:eastAsia="en-US"/>
              </w:rPr>
              <w:t xml:space="preserve">органи-зационно</w:t>
            </w:r>
            <w:r>
              <w:rPr>
                <w:rFonts w:ascii="PT Astra Serif" w:hAnsi="PT Astra Serif" w:eastAsia="Calibri"/>
                <w:sz w:val="20"/>
                <w:szCs w:val="20"/>
                <w:lang w:eastAsia="en-US"/>
              </w:rPr>
              <w:t xml:space="preserve">-управлен-ческих</w:t>
            </w:r>
            <w:r>
              <w:rPr>
                <w:rFonts w:ascii="PT Astra Serif" w:hAnsi="PT Astra Serif" w:eastAsia="Calibri"/>
                <w:sz w:val="20"/>
                <w:szCs w:val="20"/>
                <w:lang w:eastAsia="en-US"/>
              </w:rPr>
              <w:t xml:space="preserve"> мер, </w:t>
            </w:r>
            <w:r>
              <w:rPr>
                <w:rFonts w:ascii="PT Astra Serif" w:hAnsi="PT Astra Serif" w:eastAsia="Calibri"/>
                <w:sz w:val="20"/>
                <w:szCs w:val="20"/>
                <w:lang w:eastAsia="en-US"/>
              </w:rPr>
              <w:t xml:space="preserve">направ</w:t>
            </w:r>
            <w:r>
              <w:rPr>
                <w:rFonts w:ascii="PT Astra Serif" w:hAnsi="PT Astra Serif" w:eastAsia="Calibri"/>
                <w:sz w:val="20"/>
                <w:szCs w:val="20"/>
                <w:lang w:eastAsia="en-US"/>
              </w:rPr>
              <w:t xml:space="preserve">-ленных на </w:t>
            </w:r>
            <w:r>
              <w:rPr>
                <w:rFonts w:ascii="PT Astra Serif" w:hAnsi="PT Astra Serif" w:eastAsia="Calibri"/>
                <w:sz w:val="20"/>
                <w:szCs w:val="20"/>
                <w:lang w:eastAsia="en-US"/>
              </w:rPr>
              <w:t xml:space="preserve">совер-шенствование</w:t>
            </w:r>
            <w:r>
              <w:rPr>
                <w:rFonts w:ascii="PT Astra Serif" w:hAnsi="PT Astra Serif" w:eastAsia="Calibri"/>
                <w:sz w:val="20"/>
                <w:szCs w:val="20"/>
                <w:lang w:eastAsia="en-US"/>
              </w:rPr>
              <w:t xml:space="preserve"> про-</w:t>
            </w:r>
            <w:r>
              <w:rPr>
                <w:rFonts w:ascii="PT Astra Serif" w:hAnsi="PT Astra Serif" w:eastAsia="Calibri"/>
                <w:sz w:val="20"/>
                <w:szCs w:val="20"/>
                <w:lang w:eastAsia="en-US"/>
              </w:rPr>
              <w:t xml:space="preserve">филактики</w:t>
            </w:r>
            <w:r>
              <w:rPr>
                <w:rFonts w:ascii="PT Astra Serif" w:hAnsi="PT Astra Serif" w:eastAsia="Calibri"/>
                <w:sz w:val="20"/>
                <w:szCs w:val="20"/>
                <w:lang w:eastAsia="en-US"/>
              </w:rPr>
              <w:t xml:space="preserve"> экстре-</w:t>
            </w:r>
            <w:r>
              <w:rPr>
                <w:rFonts w:ascii="PT Astra Serif" w:hAnsi="PT Astra Serif" w:eastAsia="Calibri"/>
                <w:sz w:val="20"/>
                <w:szCs w:val="20"/>
                <w:lang w:eastAsia="en-US"/>
              </w:rPr>
              <w:t xml:space="preserve">мизма</w:t>
            </w:r>
            <w:r>
              <w:rPr>
                <w:rFonts w:ascii="PT Astra Serif" w:hAnsi="PT Astra Serif" w:eastAsia="Calibri"/>
                <w:sz w:val="20"/>
                <w:szCs w:val="20"/>
                <w:lang w:eastAsia="en-US"/>
              </w:rPr>
              <w:t xml:space="preserve"> и терроризма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56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2022-2028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годы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12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КОСиБ</w:t>
            </w:r>
            <w:r>
              <w:rPr>
                <w:rFonts w:ascii="PT Astra Serif" w:hAnsi="PT Astra Serif"/>
                <w:sz w:val="20"/>
                <w:szCs w:val="20"/>
              </w:rPr>
              <w:t xml:space="preserve">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ОМСУ,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УМВД 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(по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согласо-ванию</w:t>
            </w:r>
            <w:r>
              <w:rPr>
                <w:rFonts w:ascii="PT Astra Serif" w:hAnsi="PT Astra Serif"/>
                <w:sz w:val="20"/>
                <w:szCs w:val="20"/>
              </w:rPr>
              <w:t xml:space="preserve">),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Управление Росгвардии (по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согласо-ванию</w:t>
            </w:r>
            <w:r>
              <w:rPr>
                <w:rFonts w:ascii="PT Astra Serif" w:hAnsi="PT Astra Serif"/>
                <w:sz w:val="20"/>
                <w:szCs w:val="20"/>
              </w:rPr>
              <w:t xml:space="preserve">),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ЦПЭ ГУ 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(по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согласо-ванию</w:t>
            </w:r>
            <w:r>
              <w:rPr>
                <w:rFonts w:ascii="PT Astra Serif" w:hAnsi="PT Astra Serif"/>
                <w:sz w:val="20"/>
                <w:szCs w:val="20"/>
              </w:rPr>
              <w:t xml:space="preserve">)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Всего, в том числе: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федераль-ный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краевой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городской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небюд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-жет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ные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ис-точники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W w:w="710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4.2.1.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984" w:type="dxa"/>
            <w:vMerge w:val="restart"/>
            <w:textDirection w:val="lrTb"/>
            <w:noWrap w:val="false"/>
          </w:tcPr>
          <w:p>
            <w:pPr>
              <w:contextualSpacing/>
              <w:ind w:left="103" w:right="44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Мероприятие 1.1. 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ind w:left="103" w:right="44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  <w:shd w:val="clear" w:color="auto" w:fill="ffffff"/>
              </w:rPr>
              <w:t xml:space="preserve">Проведение </w:t>
            </w:r>
            <w:r>
              <w:rPr>
                <w:rFonts w:ascii="PT Astra Serif" w:hAnsi="PT Astra Serif"/>
                <w:sz w:val="20"/>
                <w:szCs w:val="20"/>
                <w:shd w:val="clear" w:color="auto" w:fill="ffffff"/>
              </w:rPr>
              <w:t xml:space="preserve">мони-торинга</w:t>
            </w:r>
            <w:r>
              <w:rPr>
                <w:rFonts w:ascii="PT Astra Serif" w:hAnsi="PT Astra Serif"/>
                <w:sz w:val="20"/>
                <w:szCs w:val="20"/>
                <w:shd w:val="clear" w:color="auto" w:fill="ffffff"/>
              </w:rPr>
              <w:t xml:space="preserve">, анализа и прогнозирования политических, </w:t>
            </w:r>
            <w:r>
              <w:rPr>
                <w:rFonts w:ascii="PT Astra Serif" w:hAnsi="PT Astra Serif"/>
                <w:sz w:val="20"/>
                <w:szCs w:val="20"/>
                <w:shd w:val="clear" w:color="auto" w:fill="ffffff"/>
              </w:rPr>
              <w:t xml:space="preserve">соци-ально-экономиче</w:t>
            </w:r>
            <w:r>
              <w:rPr>
                <w:rFonts w:ascii="PT Astra Serif" w:hAnsi="PT Astra Serif"/>
                <w:sz w:val="20"/>
                <w:szCs w:val="20"/>
                <w:shd w:val="clear" w:color="auto" w:fill="ffffff"/>
              </w:rPr>
              <w:t xml:space="preserve">- </w:t>
            </w:r>
            <w:r>
              <w:rPr>
                <w:rFonts w:ascii="PT Astra Serif" w:hAnsi="PT Astra Serif"/>
                <w:sz w:val="20"/>
                <w:szCs w:val="20"/>
                <w:shd w:val="clear" w:color="auto" w:fill="ffffff"/>
              </w:rPr>
              <w:t xml:space="preserve">ских</w:t>
            </w:r>
            <w:r>
              <w:rPr>
                <w:rFonts w:ascii="PT Astra Serif" w:hAnsi="PT Astra Serif"/>
                <w:sz w:val="20"/>
                <w:szCs w:val="20"/>
                <w:shd w:val="clear" w:color="auto" w:fill="ffffff"/>
              </w:rPr>
              <w:t xml:space="preserve"> и иных процессов, </w:t>
            </w:r>
            <w:r>
              <w:rPr>
                <w:rFonts w:ascii="PT Astra Serif" w:hAnsi="PT Astra Serif"/>
                <w:sz w:val="20"/>
                <w:szCs w:val="20"/>
                <w:shd w:val="clear" w:color="auto" w:fill="ffffff"/>
              </w:rPr>
              <w:t xml:space="preserve">оказы-вающих</w:t>
            </w:r>
            <w:r>
              <w:rPr>
                <w:rFonts w:ascii="PT Astra Serif" w:hAnsi="PT Astra Serif"/>
                <w:sz w:val="20"/>
                <w:szCs w:val="20"/>
                <w:shd w:val="clear" w:color="auto" w:fill="ffffff"/>
              </w:rPr>
              <w:t xml:space="preserve"> влияние на ситуацию в области противодействия экстремизму и терроризму, </w:t>
            </w:r>
            <w:r>
              <w:rPr>
                <w:rFonts w:ascii="PT Astra Serif" w:hAnsi="PT Astra Serif"/>
                <w:sz w:val="20"/>
                <w:szCs w:val="20"/>
                <w:shd w:val="clear" w:color="auto" w:fill="ffffff"/>
              </w:rPr>
              <w:t xml:space="preserve">межна-циональных</w:t>
            </w:r>
            <w:r>
              <w:rPr>
                <w:rFonts w:ascii="PT Astra Serif" w:hAnsi="PT Astra Serif"/>
                <w:sz w:val="20"/>
                <w:szCs w:val="20"/>
                <w:shd w:val="clear" w:color="auto" w:fill="ffffff"/>
              </w:rPr>
              <w:t xml:space="preserve"> (меж-этнических) и </w:t>
            </w:r>
            <w:r>
              <w:rPr>
                <w:rFonts w:ascii="PT Astra Serif" w:hAnsi="PT Astra Serif"/>
                <w:sz w:val="20"/>
                <w:szCs w:val="20"/>
                <w:shd w:val="clear" w:color="auto" w:fill="ffffff"/>
              </w:rPr>
              <w:t xml:space="preserve">межконфессиональ-ных</w:t>
            </w:r>
            <w:r>
              <w:rPr>
                <w:rFonts w:ascii="PT Astra Serif" w:hAnsi="PT Astra Serif"/>
                <w:sz w:val="20"/>
                <w:szCs w:val="20"/>
                <w:shd w:val="clear" w:color="auto" w:fill="ffffff"/>
              </w:rPr>
              <w:t xml:space="preserve"> отношений на территории города Барнаула, а также СМИ и </w:t>
            </w:r>
            <w:r>
              <w:rPr>
                <w:rFonts w:ascii="PT Astra Serif" w:hAnsi="PT Astra Serif"/>
                <w:sz w:val="20"/>
                <w:szCs w:val="20"/>
                <w:shd w:val="clear" w:color="auto" w:fill="ffffff"/>
              </w:rPr>
              <w:t xml:space="preserve">инфор</w:t>
            </w:r>
            <w:r>
              <w:rPr>
                <w:rFonts w:ascii="PT Astra Serif" w:hAnsi="PT Astra Serif"/>
                <w:sz w:val="20"/>
                <w:szCs w:val="20"/>
                <w:shd w:val="clear" w:color="auto" w:fill="ffffff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  <w:shd w:val="clear" w:color="auto" w:fill="ffffff"/>
              </w:rPr>
              <w:t xml:space="preserve">мационно</w:t>
            </w:r>
            <w:r>
              <w:rPr>
                <w:rFonts w:ascii="PT Astra Serif" w:hAnsi="PT Astra Serif"/>
                <w:sz w:val="20"/>
                <w:szCs w:val="20"/>
                <w:shd w:val="clear" w:color="auto" w:fill="ffffff"/>
              </w:rPr>
              <w:t xml:space="preserve">-телеком-</w:t>
            </w:r>
            <w:r>
              <w:rPr>
                <w:rFonts w:ascii="PT Astra Serif" w:hAnsi="PT Astra Serif"/>
                <w:sz w:val="20"/>
                <w:szCs w:val="20"/>
                <w:shd w:val="clear" w:color="auto" w:fill="ffffff"/>
              </w:rPr>
              <w:t xml:space="preserve">муникационных</w:t>
            </w:r>
            <w:r>
              <w:rPr>
                <w:rFonts w:ascii="PT Astra Serif" w:hAnsi="PT Astra Serif"/>
                <w:sz w:val="20"/>
                <w:szCs w:val="20"/>
                <w:shd w:val="clear" w:color="auto" w:fill="ffffff"/>
              </w:rPr>
              <w:t xml:space="preserve"> сетей, включая сеть «Интернет», в целях </w:t>
            </w:r>
            <w:r>
              <w:rPr>
                <w:rFonts w:ascii="PT Astra Serif" w:hAnsi="PT Astra Serif"/>
                <w:sz w:val="20"/>
                <w:szCs w:val="20"/>
                <w:shd w:val="clear" w:color="auto" w:fill="ffffff"/>
              </w:rPr>
              <w:t xml:space="preserve">пресечения </w:t>
            </w:r>
            <w:r>
              <w:rPr>
                <w:rFonts w:ascii="PT Astra Serif" w:hAnsi="PT Astra Serif"/>
                <w:sz w:val="20"/>
                <w:szCs w:val="20"/>
                <w:shd w:val="clear" w:color="auto" w:fill="ffffff"/>
              </w:rPr>
              <w:t xml:space="preserve">распрос-транения</w:t>
            </w:r>
            <w:r>
              <w:rPr>
                <w:rFonts w:ascii="PT Astra Serif" w:hAnsi="PT Astra Serif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  <w:shd w:val="clear" w:color="auto" w:fill="ffffff"/>
              </w:rPr>
              <w:t xml:space="preserve">экстремис-тской</w:t>
            </w:r>
            <w:r>
              <w:rPr>
                <w:rFonts w:ascii="PT Astra Serif" w:hAnsi="PT Astra Serif"/>
                <w:sz w:val="20"/>
                <w:szCs w:val="20"/>
                <w:shd w:val="clear" w:color="auto" w:fill="ffffff"/>
              </w:rPr>
              <w:t xml:space="preserve"> идеологии и выявления экстре-</w:t>
            </w:r>
            <w:r>
              <w:rPr>
                <w:rFonts w:ascii="PT Astra Serif" w:hAnsi="PT Astra Serif"/>
                <w:sz w:val="20"/>
                <w:szCs w:val="20"/>
                <w:shd w:val="clear" w:color="auto" w:fill="ffffff"/>
              </w:rPr>
              <w:t xml:space="preserve">мистских</w:t>
            </w:r>
            <w:r>
              <w:rPr>
                <w:rFonts w:ascii="PT Astra Serif" w:hAnsi="PT Astra Serif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  <w:shd w:val="clear" w:color="auto" w:fill="ffffff"/>
              </w:rPr>
              <w:t xml:space="preserve">материа</w:t>
            </w:r>
            <w:r>
              <w:rPr>
                <w:rFonts w:ascii="PT Astra Serif" w:hAnsi="PT Astra Serif"/>
                <w:sz w:val="20"/>
                <w:szCs w:val="20"/>
                <w:shd w:val="clear" w:color="auto" w:fill="ffffff"/>
              </w:rPr>
              <w:t xml:space="preserve">-лов, в том числе содержащих при-</w:t>
            </w:r>
            <w:r>
              <w:rPr>
                <w:rFonts w:ascii="PT Astra Serif" w:hAnsi="PT Astra Serif"/>
                <w:sz w:val="20"/>
                <w:szCs w:val="20"/>
                <w:shd w:val="clear" w:color="auto" w:fill="ffffff"/>
              </w:rPr>
              <w:t xml:space="preserve">зывы</w:t>
            </w:r>
            <w:r>
              <w:rPr>
                <w:rFonts w:ascii="PT Astra Serif" w:hAnsi="PT Astra Serif"/>
                <w:sz w:val="20"/>
                <w:szCs w:val="20"/>
                <w:shd w:val="clear" w:color="auto" w:fill="ffffff"/>
              </w:rPr>
              <w:t xml:space="preserve"> к подготовке и совершению тер-</w:t>
            </w:r>
            <w:r>
              <w:rPr>
                <w:rFonts w:ascii="PT Astra Serif" w:hAnsi="PT Astra Serif"/>
                <w:sz w:val="20"/>
                <w:szCs w:val="20"/>
                <w:shd w:val="clear" w:color="auto" w:fill="ffffff"/>
              </w:rPr>
              <w:t xml:space="preserve">рористических</w:t>
            </w:r>
            <w:r>
              <w:rPr>
                <w:rFonts w:ascii="PT Astra Serif" w:hAnsi="PT Astra Serif"/>
                <w:sz w:val="20"/>
                <w:szCs w:val="20"/>
                <w:shd w:val="clear" w:color="auto" w:fill="ffffff"/>
              </w:rPr>
              <w:t xml:space="preserve"> актов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56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2022-2028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годы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12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КОСиБ</w:t>
            </w:r>
            <w:r>
              <w:rPr>
                <w:rFonts w:ascii="PT Astra Serif" w:hAnsi="PT Astra Serif"/>
                <w:sz w:val="20"/>
                <w:szCs w:val="20"/>
              </w:rPr>
              <w:t xml:space="preserve">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УМВД 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(по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согласо-ванию</w:t>
            </w:r>
            <w:r>
              <w:rPr>
                <w:rFonts w:ascii="PT Astra Serif" w:hAnsi="PT Astra Serif"/>
                <w:sz w:val="20"/>
                <w:szCs w:val="20"/>
              </w:rPr>
              <w:t xml:space="preserve">), 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ЦПЭ ГУ 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(по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согласо-ванию</w:t>
            </w:r>
            <w:r>
              <w:rPr>
                <w:rFonts w:ascii="PT Astra Serif" w:hAnsi="PT Astra Serif"/>
                <w:sz w:val="20"/>
                <w:szCs w:val="20"/>
              </w:rPr>
              <w:t xml:space="preserve">)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Всего, в том числе: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федераль-ный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краевой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городской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небюд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-жет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ные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ис-точники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517"/>
        </w:trPr>
        <w:tc>
          <w:tcPr>
            <w:shd w:val="clear" w:color="auto" w:fill="auto"/>
            <w:tcW w:w="710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4.2.2.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984" w:type="dxa"/>
            <w:vMerge w:val="restart"/>
            <w:textDirection w:val="lrTb"/>
            <w:noWrap w:val="false"/>
          </w:tcPr>
          <w:p>
            <w:pPr>
              <w:contextualSpacing/>
              <w:ind w:left="103" w:right="44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Мероприятие 1.2. 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ind w:left="102" w:right="45"/>
              <w:jc w:val="both"/>
              <w:widowControl w:val="off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Проведение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засе-даний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антитеррорис-тической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комиссии города Барнаула и межведомственной комиссии города Барнаула 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56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2022-2028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годы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12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КОСиБ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Всего, в том числе: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553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федераль-ный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40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краевой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511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городской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710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небюд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-жет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ные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ис-точники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520"/>
        </w:trPr>
        <w:tc>
          <w:tcPr>
            <w:shd w:val="clear" w:color="auto" w:fill="auto"/>
            <w:tcW w:w="710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4.2.3.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984" w:type="dxa"/>
            <w:vMerge w:val="restart"/>
            <w:textDirection w:val="lrTb"/>
            <w:noWrap w:val="false"/>
          </w:tcPr>
          <w:p>
            <w:pPr>
              <w:contextualSpacing/>
              <w:ind w:left="103" w:right="44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Мероприятие 1.3.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ind w:left="102" w:right="45"/>
              <w:jc w:val="both"/>
              <w:widowControl w:val="off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Проведение работы по выявлению в ходе служебной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деятель-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ности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мест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мас-сового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пребывания (проживания) на территории города Барнаула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иностран-ных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граждан и лиц без гражданства, с последующим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нап-равлением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обобщен-ной информации в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УМВД России по г.Барнаулу</w:t>
            </w:r>
            <w:bookmarkStart w:id="0" w:name="_GoBack"/>
            <w:r/>
            <w:bookmarkEnd w:id="0"/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56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2022-2028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годы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12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КОСиБ</w:t>
            </w:r>
            <w:r>
              <w:rPr>
                <w:rFonts w:ascii="PT Astra Serif" w:hAnsi="PT Astra Serif"/>
                <w:sz w:val="20"/>
                <w:szCs w:val="20"/>
              </w:rPr>
              <w:t xml:space="preserve">, 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КДМ,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КЖКХ, 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КО,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КСПН,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КЭРГ,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АЖР,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АИР, 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АЛР,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 АОР, 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АЦР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Всего, в том числе: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702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федераль-ный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542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краевой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494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городской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704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небюд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-жет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ные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ис-точники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W w:w="710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PT Astra Serif" w:hAnsi="PT Astra Serif"/>
                <w:sz w:val="20"/>
                <w:szCs w:val="20"/>
                <w:highlight w:val="yellow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4.2.4.</w:t>
            </w:r>
            <w:r>
              <w:rPr>
                <w:rFonts w:ascii="PT Astra Serif" w:hAnsi="PT Astra Serif"/>
                <w:sz w:val="20"/>
                <w:szCs w:val="20"/>
                <w:highlight w:val="yellow"/>
              </w:rPr>
            </w:r>
            <w:r>
              <w:rPr>
                <w:rFonts w:ascii="PT Astra Serif" w:hAnsi="PT Astra Serif"/>
                <w:sz w:val="20"/>
                <w:szCs w:val="20"/>
                <w:highlight w:val="yellow"/>
              </w:rPr>
            </w:r>
          </w:p>
        </w:tc>
        <w:tc>
          <w:tcPr>
            <w:shd w:val="clear" w:color="auto" w:fill="auto"/>
            <w:tcW w:w="1984" w:type="dxa"/>
            <w:vMerge w:val="restart"/>
            <w:textDirection w:val="lrTb"/>
            <w:noWrap w:val="false"/>
          </w:tcPr>
          <w:p>
            <w:pPr>
              <w:contextualSpacing/>
              <w:ind w:left="103" w:right="44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Мероприятие 1.4.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ind w:left="103" w:right="44"/>
              <w:jc w:val="both"/>
              <w:rPr>
                <w:rFonts w:ascii="PT Astra Serif" w:hAnsi="PT Astra Serif"/>
                <w:sz w:val="20"/>
                <w:szCs w:val="20"/>
                <w:highlight w:val="yellow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Проведение с работодателями, использующими труд иностранных граждан, семинаров, круглых столов, рабочих встреч по вопросам профи-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лактики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экстремизма и терроризма, в том числе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распростра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-нения украинскими радикальными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стру-ктурами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идеологии терроризма и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нео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-нацизма, воспитания навыков по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оказа-нию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позитивного влияния на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ино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-странных граждан, проживающих в городе Барнауле, оказание содействия работодателям, использующим труд иностранных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граж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-дан, в реализации мероприятий по социальной и куль-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турной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адаптации мигрантов,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прожива-ющих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в городе Барнауле</w:t>
            </w:r>
            <w:r>
              <w:rPr>
                <w:rFonts w:ascii="PT Astra Serif" w:hAnsi="PT Astra Serif"/>
                <w:sz w:val="20"/>
                <w:szCs w:val="20"/>
                <w:highlight w:val="yellow"/>
              </w:rPr>
            </w:r>
            <w:r>
              <w:rPr>
                <w:rFonts w:ascii="PT Astra Serif" w:hAnsi="PT Astra Serif"/>
                <w:sz w:val="20"/>
                <w:szCs w:val="20"/>
                <w:highlight w:val="yellow"/>
              </w:rPr>
            </w:r>
          </w:p>
        </w:tc>
        <w:tc>
          <w:tcPr>
            <w:shd w:val="clear" w:color="auto" w:fill="auto"/>
            <w:tcW w:w="1156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2022-2028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годы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  <w:highlight w:val="yellow"/>
              </w:rPr>
            </w:pPr>
            <w:r>
              <w:rPr>
                <w:rFonts w:ascii="PT Astra Serif" w:hAnsi="PT Astra Serif"/>
                <w:sz w:val="20"/>
                <w:szCs w:val="20"/>
                <w:highlight w:val="yellow"/>
              </w:rPr>
            </w:r>
            <w:r>
              <w:rPr>
                <w:rFonts w:ascii="PT Astra Serif" w:hAnsi="PT Astra Serif"/>
                <w:sz w:val="20"/>
                <w:szCs w:val="20"/>
                <w:highlight w:val="yellow"/>
              </w:rPr>
            </w:r>
            <w:r>
              <w:rPr>
                <w:rFonts w:ascii="PT Astra Serif" w:hAnsi="PT Astra Serif"/>
                <w:sz w:val="20"/>
                <w:szCs w:val="20"/>
                <w:highlight w:val="yellow"/>
              </w:rPr>
            </w:r>
          </w:p>
        </w:tc>
        <w:tc>
          <w:tcPr>
            <w:shd w:val="clear" w:color="auto" w:fill="auto"/>
            <w:tcW w:w="1112" w:type="dxa"/>
            <w:vMerge w:val="restart"/>
            <w:textDirection w:val="lrTb"/>
            <w:noWrap w:val="false"/>
          </w:tcPr>
          <w:p>
            <w:pPr>
              <w:contextualSpacing/>
              <w:ind w:left="-108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КРППР,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ind w:left="-108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КДМ,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ind w:left="-108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КК,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ind w:left="-108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КФКС,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ind w:left="-108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НКО,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УМВД 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  <w:highlight w:val="yellow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(по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согласо-ванию</w:t>
            </w:r>
            <w:r>
              <w:rPr>
                <w:rFonts w:ascii="PT Astra Serif" w:hAnsi="PT Astra Serif"/>
                <w:sz w:val="20"/>
                <w:szCs w:val="20"/>
              </w:rPr>
              <w:t xml:space="preserve">)</w:t>
            </w:r>
            <w:r>
              <w:rPr>
                <w:rFonts w:ascii="PT Astra Serif" w:hAnsi="PT Astra Serif"/>
                <w:sz w:val="20"/>
                <w:szCs w:val="20"/>
                <w:highlight w:val="yellow"/>
              </w:rPr>
            </w:r>
            <w:r>
              <w:rPr>
                <w:rFonts w:ascii="PT Astra Serif" w:hAnsi="PT Astra Serif"/>
                <w:sz w:val="20"/>
                <w:szCs w:val="20"/>
                <w:highlight w:val="yellow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Всего, в том числе: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  <w:highlight w:val="yellow"/>
              </w:rPr>
            </w:pPr>
            <w:r>
              <w:rPr>
                <w:rFonts w:ascii="PT Astra Serif" w:hAnsi="PT Astra Serif"/>
                <w:sz w:val="20"/>
                <w:szCs w:val="20"/>
                <w:highlight w:val="yellow"/>
              </w:rPr>
            </w:r>
            <w:r>
              <w:rPr>
                <w:rFonts w:ascii="PT Astra Serif" w:hAnsi="PT Astra Serif"/>
                <w:sz w:val="20"/>
                <w:szCs w:val="20"/>
                <w:highlight w:val="yellow"/>
              </w:rPr>
            </w:r>
            <w:r>
              <w:rPr>
                <w:rFonts w:ascii="PT Astra Serif" w:hAnsi="PT Astra Serif"/>
                <w:sz w:val="20"/>
                <w:szCs w:val="20"/>
                <w:highlight w:val="yellow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  <w:highlight w:val="yellow"/>
              </w:rPr>
            </w:pPr>
            <w:r>
              <w:rPr>
                <w:rFonts w:ascii="PT Astra Serif" w:hAnsi="PT Astra Serif"/>
                <w:sz w:val="20"/>
                <w:szCs w:val="20"/>
                <w:highlight w:val="yellow"/>
              </w:rPr>
            </w:r>
            <w:r>
              <w:rPr>
                <w:rFonts w:ascii="PT Astra Serif" w:hAnsi="PT Astra Serif"/>
                <w:sz w:val="20"/>
                <w:szCs w:val="20"/>
                <w:highlight w:val="yellow"/>
              </w:rPr>
            </w:r>
            <w:r>
              <w:rPr>
                <w:rFonts w:ascii="PT Astra Serif" w:hAnsi="PT Astra Serif"/>
                <w:sz w:val="20"/>
                <w:szCs w:val="20"/>
                <w:highlight w:val="yellow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  <w:highlight w:val="yellow"/>
              </w:rPr>
            </w:pPr>
            <w:r>
              <w:rPr>
                <w:rFonts w:ascii="PT Astra Serif" w:hAnsi="PT Astra Serif"/>
                <w:sz w:val="20"/>
                <w:szCs w:val="20"/>
                <w:highlight w:val="yellow"/>
              </w:rPr>
            </w:r>
            <w:r>
              <w:rPr>
                <w:rFonts w:ascii="PT Astra Serif" w:hAnsi="PT Astra Serif"/>
                <w:sz w:val="20"/>
                <w:szCs w:val="20"/>
                <w:highlight w:val="yellow"/>
              </w:rPr>
            </w:r>
            <w:r>
              <w:rPr>
                <w:rFonts w:ascii="PT Astra Serif" w:hAnsi="PT Astra Serif"/>
                <w:sz w:val="20"/>
                <w:szCs w:val="20"/>
                <w:highlight w:val="yellow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  <w:highlight w:val="yellow"/>
              </w:rPr>
            </w:pPr>
            <w:r>
              <w:rPr>
                <w:rFonts w:ascii="PT Astra Serif" w:hAnsi="PT Astra Serif"/>
                <w:sz w:val="20"/>
                <w:szCs w:val="20"/>
                <w:highlight w:val="yellow"/>
              </w:rPr>
            </w:r>
            <w:r>
              <w:rPr>
                <w:rFonts w:ascii="PT Astra Serif" w:hAnsi="PT Astra Serif"/>
                <w:sz w:val="20"/>
                <w:szCs w:val="20"/>
                <w:highlight w:val="yellow"/>
              </w:rPr>
            </w:r>
            <w:r>
              <w:rPr>
                <w:rFonts w:ascii="PT Astra Serif" w:hAnsi="PT Astra Serif"/>
                <w:sz w:val="20"/>
                <w:szCs w:val="20"/>
                <w:highlight w:val="yellow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федераль-ный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  <w:highlight w:val="yellow"/>
              </w:rPr>
            </w:pPr>
            <w:r>
              <w:rPr>
                <w:rFonts w:ascii="PT Astra Serif" w:hAnsi="PT Astra Serif"/>
                <w:sz w:val="20"/>
                <w:szCs w:val="20"/>
                <w:highlight w:val="yellow"/>
              </w:rPr>
            </w:r>
            <w:r>
              <w:rPr>
                <w:rFonts w:ascii="PT Astra Serif" w:hAnsi="PT Astra Serif"/>
                <w:sz w:val="20"/>
                <w:szCs w:val="20"/>
                <w:highlight w:val="yellow"/>
              </w:rPr>
            </w:r>
            <w:r>
              <w:rPr>
                <w:rFonts w:ascii="PT Astra Serif" w:hAnsi="PT Astra Serif"/>
                <w:sz w:val="20"/>
                <w:szCs w:val="20"/>
                <w:highlight w:val="yellow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  <w:highlight w:val="yellow"/>
              </w:rPr>
            </w:pPr>
            <w:r>
              <w:rPr>
                <w:rFonts w:ascii="PT Astra Serif" w:hAnsi="PT Astra Serif"/>
                <w:sz w:val="20"/>
                <w:szCs w:val="20"/>
                <w:highlight w:val="yellow"/>
              </w:rPr>
            </w:r>
            <w:r>
              <w:rPr>
                <w:rFonts w:ascii="PT Astra Serif" w:hAnsi="PT Astra Serif"/>
                <w:sz w:val="20"/>
                <w:szCs w:val="20"/>
                <w:highlight w:val="yellow"/>
              </w:rPr>
            </w:r>
            <w:r>
              <w:rPr>
                <w:rFonts w:ascii="PT Astra Serif" w:hAnsi="PT Astra Serif"/>
                <w:sz w:val="20"/>
                <w:szCs w:val="20"/>
                <w:highlight w:val="yellow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  <w:highlight w:val="yellow"/>
              </w:rPr>
            </w:pPr>
            <w:r>
              <w:rPr>
                <w:rFonts w:ascii="PT Astra Serif" w:hAnsi="PT Astra Serif"/>
                <w:sz w:val="20"/>
                <w:szCs w:val="20"/>
                <w:highlight w:val="yellow"/>
              </w:rPr>
            </w:r>
            <w:r>
              <w:rPr>
                <w:rFonts w:ascii="PT Astra Serif" w:hAnsi="PT Astra Serif"/>
                <w:sz w:val="20"/>
                <w:szCs w:val="20"/>
                <w:highlight w:val="yellow"/>
              </w:rPr>
            </w:r>
            <w:r>
              <w:rPr>
                <w:rFonts w:ascii="PT Astra Serif" w:hAnsi="PT Astra Serif"/>
                <w:sz w:val="20"/>
                <w:szCs w:val="20"/>
                <w:highlight w:val="yellow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  <w:highlight w:val="yellow"/>
              </w:rPr>
            </w:pPr>
            <w:r>
              <w:rPr>
                <w:rFonts w:ascii="PT Astra Serif" w:hAnsi="PT Astra Serif"/>
                <w:sz w:val="20"/>
                <w:szCs w:val="20"/>
                <w:highlight w:val="yellow"/>
              </w:rPr>
            </w:r>
            <w:r>
              <w:rPr>
                <w:rFonts w:ascii="PT Astra Serif" w:hAnsi="PT Astra Serif"/>
                <w:sz w:val="20"/>
                <w:szCs w:val="20"/>
                <w:highlight w:val="yellow"/>
              </w:rPr>
            </w:r>
            <w:r>
              <w:rPr>
                <w:rFonts w:ascii="PT Astra Serif" w:hAnsi="PT Astra Serif"/>
                <w:sz w:val="20"/>
                <w:szCs w:val="20"/>
                <w:highlight w:val="yellow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краевой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  <w:highlight w:val="yellow"/>
              </w:rPr>
            </w:pPr>
            <w:r>
              <w:rPr>
                <w:rFonts w:ascii="PT Astra Serif" w:hAnsi="PT Astra Serif"/>
                <w:sz w:val="20"/>
                <w:szCs w:val="20"/>
                <w:highlight w:val="yellow"/>
              </w:rPr>
            </w:r>
            <w:r>
              <w:rPr>
                <w:rFonts w:ascii="PT Astra Serif" w:hAnsi="PT Astra Serif"/>
                <w:sz w:val="20"/>
                <w:szCs w:val="20"/>
                <w:highlight w:val="yellow"/>
              </w:rPr>
            </w:r>
            <w:r>
              <w:rPr>
                <w:rFonts w:ascii="PT Astra Serif" w:hAnsi="PT Astra Serif"/>
                <w:sz w:val="20"/>
                <w:szCs w:val="20"/>
                <w:highlight w:val="yellow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  <w:highlight w:val="yellow"/>
              </w:rPr>
            </w:pPr>
            <w:r>
              <w:rPr>
                <w:rFonts w:ascii="PT Astra Serif" w:hAnsi="PT Astra Serif"/>
                <w:sz w:val="20"/>
                <w:szCs w:val="20"/>
                <w:highlight w:val="yellow"/>
              </w:rPr>
            </w:r>
            <w:r>
              <w:rPr>
                <w:rFonts w:ascii="PT Astra Serif" w:hAnsi="PT Astra Serif"/>
                <w:sz w:val="20"/>
                <w:szCs w:val="20"/>
                <w:highlight w:val="yellow"/>
              </w:rPr>
            </w:r>
            <w:r>
              <w:rPr>
                <w:rFonts w:ascii="PT Astra Serif" w:hAnsi="PT Astra Serif"/>
                <w:sz w:val="20"/>
                <w:szCs w:val="20"/>
                <w:highlight w:val="yellow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  <w:highlight w:val="yellow"/>
              </w:rPr>
            </w:pPr>
            <w:r>
              <w:rPr>
                <w:rFonts w:ascii="PT Astra Serif" w:hAnsi="PT Astra Serif"/>
                <w:sz w:val="20"/>
                <w:szCs w:val="20"/>
                <w:highlight w:val="yellow"/>
              </w:rPr>
            </w:r>
            <w:r>
              <w:rPr>
                <w:rFonts w:ascii="PT Astra Serif" w:hAnsi="PT Astra Serif"/>
                <w:sz w:val="20"/>
                <w:szCs w:val="20"/>
                <w:highlight w:val="yellow"/>
              </w:rPr>
            </w:r>
            <w:r>
              <w:rPr>
                <w:rFonts w:ascii="PT Astra Serif" w:hAnsi="PT Astra Serif"/>
                <w:sz w:val="20"/>
                <w:szCs w:val="20"/>
                <w:highlight w:val="yellow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  <w:highlight w:val="yellow"/>
              </w:rPr>
            </w:pPr>
            <w:r>
              <w:rPr>
                <w:rFonts w:ascii="PT Astra Serif" w:hAnsi="PT Astra Serif"/>
                <w:sz w:val="20"/>
                <w:szCs w:val="20"/>
                <w:highlight w:val="yellow"/>
              </w:rPr>
            </w:r>
            <w:r>
              <w:rPr>
                <w:rFonts w:ascii="PT Astra Serif" w:hAnsi="PT Astra Serif"/>
                <w:sz w:val="20"/>
                <w:szCs w:val="20"/>
                <w:highlight w:val="yellow"/>
              </w:rPr>
            </w:r>
            <w:r>
              <w:rPr>
                <w:rFonts w:ascii="PT Astra Serif" w:hAnsi="PT Astra Serif"/>
                <w:sz w:val="20"/>
                <w:szCs w:val="20"/>
                <w:highlight w:val="yellow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городской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  <w:highlight w:val="yellow"/>
              </w:rPr>
            </w:pPr>
            <w:r>
              <w:rPr>
                <w:rFonts w:ascii="PT Astra Serif" w:hAnsi="PT Astra Serif"/>
                <w:sz w:val="20"/>
                <w:szCs w:val="20"/>
                <w:highlight w:val="yellow"/>
              </w:rPr>
            </w:r>
            <w:r>
              <w:rPr>
                <w:rFonts w:ascii="PT Astra Serif" w:hAnsi="PT Astra Serif"/>
                <w:sz w:val="20"/>
                <w:szCs w:val="20"/>
                <w:highlight w:val="yellow"/>
              </w:rPr>
            </w:r>
            <w:r>
              <w:rPr>
                <w:rFonts w:ascii="PT Astra Serif" w:hAnsi="PT Astra Serif"/>
                <w:sz w:val="20"/>
                <w:szCs w:val="20"/>
                <w:highlight w:val="yellow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  <w:highlight w:val="yellow"/>
              </w:rPr>
            </w:pPr>
            <w:r>
              <w:rPr>
                <w:rFonts w:ascii="PT Astra Serif" w:hAnsi="PT Astra Serif"/>
                <w:sz w:val="20"/>
                <w:szCs w:val="20"/>
                <w:highlight w:val="yellow"/>
              </w:rPr>
            </w:r>
            <w:r>
              <w:rPr>
                <w:rFonts w:ascii="PT Astra Serif" w:hAnsi="PT Astra Serif"/>
                <w:sz w:val="20"/>
                <w:szCs w:val="20"/>
                <w:highlight w:val="yellow"/>
              </w:rPr>
            </w:r>
            <w:r>
              <w:rPr>
                <w:rFonts w:ascii="PT Astra Serif" w:hAnsi="PT Astra Serif"/>
                <w:sz w:val="20"/>
                <w:szCs w:val="20"/>
                <w:highlight w:val="yellow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  <w:highlight w:val="yellow"/>
              </w:rPr>
            </w:pPr>
            <w:r>
              <w:rPr>
                <w:rFonts w:ascii="PT Astra Serif" w:hAnsi="PT Astra Serif"/>
                <w:sz w:val="20"/>
                <w:szCs w:val="20"/>
                <w:highlight w:val="yellow"/>
              </w:rPr>
            </w:r>
            <w:r>
              <w:rPr>
                <w:rFonts w:ascii="PT Astra Serif" w:hAnsi="PT Astra Serif"/>
                <w:sz w:val="20"/>
                <w:szCs w:val="20"/>
                <w:highlight w:val="yellow"/>
              </w:rPr>
            </w:r>
            <w:r>
              <w:rPr>
                <w:rFonts w:ascii="PT Astra Serif" w:hAnsi="PT Astra Serif"/>
                <w:sz w:val="20"/>
                <w:szCs w:val="20"/>
                <w:highlight w:val="yellow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  <w:highlight w:val="yellow"/>
              </w:rPr>
            </w:pPr>
            <w:r>
              <w:rPr>
                <w:rFonts w:ascii="PT Astra Serif" w:hAnsi="PT Astra Serif"/>
                <w:sz w:val="20"/>
                <w:szCs w:val="20"/>
                <w:highlight w:val="yellow"/>
              </w:rPr>
            </w:r>
            <w:r>
              <w:rPr>
                <w:rFonts w:ascii="PT Astra Serif" w:hAnsi="PT Astra Serif"/>
                <w:sz w:val="20"/>
                <w:szCs w:val="20"/>
                <w:highlight w:val="yellow"/>
              </w:rPr>
            </w:r>
            <w:r>
              <w:rPr>
                <w:rFonts w:ascii="PT Astra Serif" w:hAnsi="PT Astra Serif"/>
                <w:sz w:val="20"/>
                <w:szCs w:val="20"/>
                <w:highlight w:val="yellow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небюд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-жет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ные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ис-точники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659"/>
        </w:trPr>
        <w:tc>
          <w:tcPr>
            <w:shd w:val="clear" w:color="auto" w:fill="auto"/>
            <w:tcW w:w="710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4.2.5.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984" w:type="dxa"/>
            <w:vMerge w:val="restart"/>
            <w:textDirection w:val="lrTb"/>
            <w:noWrap w:val="false"/>
          </w:tcPr>
          <w:p>
            <w:pPr>
              <w:contextualSpacing/>
              <w:ind w:left="103" w:right="44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Мероприятие 1.5. Организация,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прове-дение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(участие в проведении) круг-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лых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столов, лекций, видеолекториев, форумов,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организу-емых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для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предста-вителей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субъектов профилактики экстремизма и терроризма, в том числе с лицами, прибывающими из Луганской и Донецкой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респуб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-лик, Запорожской, Херсонской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облас-тей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, по проблемам гармонизации меж-национальных и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межконфессиональ-ных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отношений, противодействия экстремизму и терроризму, а также распространению украинскими ради-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кальными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струк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-турами идеологии неонацизма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56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20</w:t>
            </w:r>
            <w:r>
              <w:rPr>
                <w:rFonts w:ascii="PT Astra Serif" w:hAnsi="PT Astra Serif"/>
                <w:sz w:val="20"/>
                <w:szCs w:val="20"/>
              </w:rPr>
              <w:t xml:space="preserve">22-2028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годы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12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КДМ, 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КК,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КО, 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КОСиБ</w:t>
            </w:r>
            <w:r>
              <w:rPr>
                <w:rFonts w:ascii="PT Astra Serif" w:hAnsi="PT Astra Serif"/>
                <w:sz w:val="20"/>
                <w:szCs w:val="20"/>
              </w:rPr>
              <w:t xml:space="preserve">, 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АЖР,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АИР,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АЛР,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АОР,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АЦР,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НКО,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БЮИ МВД (по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согласо-ванию</w:t>
            </w:r>
            <w:r>
              <w:rPr>
                <w:rFonts w:ascii="PT Astra Serif" w:hAnsi="PT Astra Serif"/>
                <w:sz w:val="20"/>
                <w:szCs w:val="20"/>
              </w:rPr>
              <w:t xml:space="preserve">),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УМВД 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(по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согласо-ванию</w:t>
            </w:r>
            <w:r>
              <w:rPr>
                <w:rFonts w:ascii="PT Astra Serif" w:hAnsi="PT Astra Serif"/>
                <w:sz w:val="20"/>
                <w:szCs w:val="20"/>
              </w:rPr>
              <w:t xml:space="preserve">)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Всего, в том числе: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696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федераль-ный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706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краевой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511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городской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небюд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-жет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ные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ис-точники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W w:w="710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4.2.6.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984" w:type="dxa"/>
            <w:vMerge w:val="restart"/>
            <w:textDirection w:val="lrTb"/>
            <w:noWrap w:val="false"/>
          </w:tcPr>
          <w:p>
            <w:pPr>
              <w:contextualSpacing/>
              <w:ind w:left="103" w:right="44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Мероприятие 1.6.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ind w:left="103" w:right="44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Проведение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тема-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тических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встреч авторитетных лиц общественно–поли-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тической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сферы, ветеранов боевых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действий и право-охранительных органов с тренерами спортивных клубов, преподавателями физической куль-туры и спорта, представителями спортивного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сооб-щества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по вопросам профилактики тер-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роризма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и экстре-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мистской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деятель-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ности</w:t>
            </w:r>
            <w:r>
              <w:rPr>
                <w:rFonts w:ascii="PT Astra Serif" w:hAnsi="PT Astra Serif"/>
                <w:sz w:val="20"/>
                <w:szCs w:val="20"/>
              </w:rPr>
              <w:t xml:space="preserve">, в том числе распространения украинскими ради-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кальными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струк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-турами идеологии неонацизма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56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2022-2028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годы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12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КФКС,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КО,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УМВД 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(по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согласо-ванию</w:t>
            </w:r>
            <w:r>
              <w:rPr>
                <w:rFonts w:ascii="PT Astra Serif" w:hAnsi="PT Astra Serif"/>
                <w:sz w:val="20"/>
                <w:szCs w:val="20"/>
              </w:rPr>
              <w:t xml:space="preserve">)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Всего, в том числе: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федераль-ный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краевой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городской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небюд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-жет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ные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ис-точники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237"/>
        </w:trPr>
        <w:tc>
          <w:tcPr>
            <w:shd w:val="clear" w:color="auto" w:fill="auto"/>
            <w:tcW w:w="710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4.2.7.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984" w:type="dxa"/>
            <w:vMerge w:val="restart"/>
            <w:textDirection w:val="lrTb"/>
            <w:noWrap w:val="false"/>
          </w:tcPr>
          <w:p>
            <w:pPr>
              <w:contextualSpacing/>
              <w:ind w:left="103" w:right="44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Мероприятие 1.7.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ind w:left="103" w:right="44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Проведение в муниципальных образовательных организациях города Барнаула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трени-ровок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по действиям учащихся, педагогов и обслуживающего персонала при возникновении угрозы совершения террористического акта или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возникно-вения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иной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чрезвы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-чайной ситуации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56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2022-2028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годы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12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КО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Всего, в том числе: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федераль-ный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краевой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городской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небюд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-жет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ные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ис-точники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W w:w="710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4.2.8.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984" w:type="dxa"/>
            <w:vMerge w:val="restart"/>
            <w:textDirection w:val="lrTb"/>
            <w:noWrap w:val="false"/>
          </w:tcPr>
          <w:p>
            <w:pPr>
              <w:contextualSpacing/>
              <w:ind w:left="103" w:right="44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Мероприятие 1.8.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ind w:left="102" w:right="45"/>
              <w:jc w:val="both"/>
              <w:widowControl w:val="off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Проведение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прове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рок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(участие в проверках)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испол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-нения законодатель-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ства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Российской Федерации о соблюдении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требо-ваний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об анти-террористической защищенности мест массового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пребыва-ния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людей,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муни-ципальных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объектов образования, куль-туры, спорта и транспортной инфраструктуры города Барнаула, а также торговых объектов (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терри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-торий), расположен-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ных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на территории города Барнаула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56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2022-2028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годы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12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КДХТ,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КК,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КО,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ind w:left="-108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КРППР,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КФКС,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УМВД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(по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согласо-ванию</w:t>
            </w:r>
            <w:r>
              <w:rPr>
                <w:rFonts w:ascii="PT Astra Serif" w:hAnsi="PT Astra Serif"/>
                <w:sz w:val="20"/>
                <w:szCs w:val="20"/>
              </w:rPr>
              <w:t xml:space="preserve">),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Управление Росгвардии (по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согласо-ванию</w:t>
            </w:r>
            <w:r>
              <w:rPr>
                <w:rFonts w:ascii="PT Astra Serif" w:hAnsi="PT Astra Serif"/>
                <w:sz w:val="20"/>
                <w:szCs w:val="20"/>
              </w:rPr>
              <w:t xml:space="preserve">)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Всего, в том числе: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федераль-ный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краевой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городской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небюд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-жет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ные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ис-точники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W w:w="710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4.2.9.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984" w:type="dxa"/>
            <w:vMerge w:val="restart"/>
            <w:textDirection w:val="lrTb"/>
            <w:noWrap w:val="false"/>
          </w:tcPr>
          <w:p>
            <w:pPr>
              <w:contextualSpacing/>
              <w:ind w:left="103" w:right="44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Мероприятие 1.9.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ind w:left="103" w:right="44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Актуализация паспортов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безопас-ности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муници-пальных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объектов образования, спорта, культуры, мест массового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пребы-вания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людей в соответствии с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дей-ствующим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законо-дательством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Россий-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ской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Федерации в сфере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антитерро-ристической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безо-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пасности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56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2022-2028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годы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12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КДХТ,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КК,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КО,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КФКС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Всего, в том числе: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федераль-ный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краевой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  <w:r>
              <w:rPr>
                <w:rFonts w:ascii="PT Astra Serif" w:hAnsi="PT Astra Serif" w:cs="PT Astra Serif"/>
                <w:sz w:val="20"/>
                <w:szCs w:val="20"/>
                <w:vertAlign w:val="superscript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городской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1570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небюд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-жет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ные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ис-точники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W w:w="710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4.3.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984" w:type="dxa"/>
            <w:vMerge w:val="restart"/>
            <w:textDirection w:val="lrTb"/>
            <w:noWrap w:val="false"/>
          </w:tcPr>
          <w:p>
            <w:pPr>
              <w:contextualSpacing/>
              <w:ind w:left="103" w:right="44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Задача 2. 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ind w:left="102" w:right="45"/>
              <w:jc w:val="both"/>
              <w:widowControl w:val="off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Профилактика межнациональных конфликтов,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прояв-лений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экстремизма и терроризма,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органи-зация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социальной и культурной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адап-тации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иностранных граждан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56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2022-2028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годы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12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КОСиБ</w:t>
            </w:r>
            <w:r>
              <w:rPr>
                <w:rFonts w:ascii="PT Astra Serif" w:hAnsi="PT Astra Serif"/>
                <w:sz w:val="20"/>
                <w:szCs w:val="20"/>
              </w:rPr>
              <w:t xml:space="preserve">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ОМСУ,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НКО,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ТОС,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БЮИ МВД (по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согласо-ванию</w:t>
            </w:r>
            <w:r>
              <w:rPr>
                <w:rFonts w:ascii="PT Astra Serif" w:hAnsi="PT Astra Serif"/>
                <w:sz w:val="20"/>
                <w:szCs w:val="20"/>
              </w:rPr>
              <w:t xml:space="preserve">),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УМВД 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(по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согласо-ванию</w:t>
            </w:r>
            <w:r>
              <w:rPr>
                <w:rFonts w:ascii="PT Astra Serif" w:hAnsi="PT Astra Serif"/>
                <w:sz w:val="20"/>
                <w:szCs w:val="20"/>
              </w:rPr>
              <w:t xml:space="preserve">),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ЦПЭ ГУ 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(по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согласо-ванию</w:t>
            </w:r>
            <w:r>
              <w:rPr>
                <w:rFonts w:ascii="PT Astra Serif" w:hAnsi="PT Astra Serif"/>
                <w:sz w:val="20"/>
                <w:szCs w:val="20"/>
              </w:rPr>
              <w:t xml:space="preserve">)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bCs w:val="0"/>
                <w:i w:val="0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iCs w:val="0"/>
                <w:strike w:val="0"/>
                <w:color w:val="000000"/>
                <w:sz w:val="20"/>
                <w:u w:val="none"/>
                <w:vertAlign w:val="baseline"/>
              </w:rPr>
              <w:t xml:space="preserve">85661,8</w:t>
            </w:r>
            <w:r>
              <w:rPr>
                <w:rFonts w:ascii="PT Astra Serif" w:hAnsi="PT Astra Serif" w:eastAsia="PT Astra Serif" w:cs="PT Astra Serif"/>
                <w:i w:val="0"/>
                <w:iCs w:val="0"/>
              </w:rPr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bCs w:val="0"/>
                <w:i w:val="0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iCs w:val="0"/>
                <w:strike w:val="0"/>
                <w:color w:val="000000"/>
                <w:sz w:val="20"/>
                <w:u w:val="none"/>
                <w:vertAlign w:val="baseline"/>
              </w:rPr>
              <w:t xml:space="preserve">101927,7</w:t>
            </w:r>
            <w:r>
              <w:rPr>
                <w:rFonts w:ascii="PT Astra Serif" w:hAnsi="PT Astra Serif" w:eastAsia="PT Astra Serif" w:cs="PT Astra Serif"/>
                <w:i w:val="0"/>
                <w:iCs w:val="0"/>
              </w:rPr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bCs w:val="0"/>
                <w:i w:val="0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iCs w:val="0"/>
                <w:strike w:val="0"/>
                <w:color w:val="000000"/>
                <w:sz w:val="20"/>
                <w:u w:val="none"/>
                <w:vertAlign w:val="baseline"/>
              </w:rPr>
              <w:t xml:space="preserve">210173,14290</w:t>
            </w:r>
            <w:r>
              <w:rPr>
                <w:rFonts w:ascii="PT Astra Serif" w:hAnsi="PT Astra Serif" w:eastAsia="PT Astra Serif" w:cs="PT Astra Serif"/>
                <w:i w:val="0"/>
                <w:iCs w:val="0"/>
              </w:rPr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bCs w:val="0"/>
                <w:i w:val="0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iCs w:val="0"/>
                <w:strike w:val="0"/>
                <w:color w:val="000000"/>
                <w:sz w:val="20"/>
                <w:u w:val="none"/>
                <w:vertAlign w:val="baseline"/>
              </w:rPr>
              <w:t xml:space="preserve">216869,80000</w:t>
            </w:r>
            <w:r>
              <w:rPr>
                <w:rFonts w:ascii="PT Astra Serif" w:hAnsi="PT Astra Serif" w:eastAsia="PT Astra Serif" w:cs="PT Astra Serif"/>
                <w:i w:val="0"/>
                <w:iCs w:val="0"/>
              </w:rPr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bCs w:val="0"/>
                <w:i w:val="0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iCs w:val="0"/>
                <w:strike w:val="0"/>
                <w:color w:val="000000"/>
                <w:sz w:val="20"/>
                <w:u w:val="none"/>
                <w:vertAlign w:val="baseline"/>
              </w:rPr>
              <w:t xml:space="preserve">152559,80000</w:t>
            </w:r>
            <w:r>
              <w:rPr>
                <w:rFonts w:ascii="PT Astra Serif" w:hAnsi="PT Astra Serif" w:eastAsia="PT Astra Serif" w:cs="PT Astra Serif"/>
                <w:i w:val="0"/>
                <w:iCs w:val="0"/>
              </w:rPr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bCs w:val="0"/>
                <w:i w:val="0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iCs w:val="0"/>
                <w:strike w:val="0"/>
                <w:color w:val="000000"/>
                <w:sz w:val="20"/>
                <w:u w:val="none"/>
                <w:vertAlign w:val="baseline"/>
              </w:rPr>
              <w:t xml:space="preserve">152396,20000</w:t>
            </w:r>
            <w:r>
              <w:rPr>
                <w:rFonts w:ascii="PT Astra Serif" w:hAnsi="PT Astra Serif" w:eastAsia="PT Astra Serif" w:cs="PT Astra Serif"/>
                <w:i w:val="0"/>
                <w:iCs w:val="0"/>
              </w:rPr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bCs w:val="0"/>
                <w:i w:val="0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iCs w:val="0"/>
                <w:strike w:val="0"/>
                <w:color w:val="000000"/>
                <w:sz w:val="20"/>
                <w:u w:val="none"/>
                <w:vertAlign w:val="baseline"/>
              </w:rPr>
              <w:t xml:space="preserve">919588,44290</w:t>
            </w:r>
            <w:r>
              <w:rPr>
                <w:rFonts w:ascii="PT Astra Serif" w:hAnsi="PT Astra Serif" w:eastAsia="PT Astra Serif" w:cs="PT Astra Serif"/>
                <w:i w:val="0"/>
                <w:iCs w:val="0"/>
              </w:rPr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Всего, в том числе: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федераль-ный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8617,0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8617,00000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краевой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bCs w:val="0"/>
                <w:i w:val="0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iCs w:val="0"/>
                <w:strike w:val="0"/>
                <w:color w:val="000000"/>
                <w:sz w:val="20"/>
                <w:u w:val="none"/>
                <w:vertAlign w:val="baseline"/>
              </w:rPr>
              <w:t xml:space="preserve">77044,8</w:t>
            </w:r>
            <w:r>
              <w:rPr>
                <w:rFonts w:ascii="PT Astra Serif" w:hAnsi="PT Astra Serif" w:eastAsia="PT Astra Serif" w:cs="PT Astra Serif"/>
                <w:i w:val="0"/>
                <w:iCs w:val="0"/>
              </w:rPr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bCs w:val="0"/>
                <w:i w:val="0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iCs w:val="0"/>
                <w:strike w:val="0"/>
                <w:color w:val="000000"/>
                <w:sz w:val="20"/>
                <w:u w:val="none"/>
                <w:vertAlign w:val="baseline"/>
              </w:rPr>
              <w:t xml:space="preserve">101927,7</w:t>
            </w:r>
            <w:r>
              <w:rPr>
                <w:rFonts w:ascii="PT Astra Serif" w:hAnsi="PT Astra Serif" w:eastAsia="PT Astra Serif" w:cs="PT Astra Serif"/>
                <w:i w:val="0"/>
                <w:iCs w:val="0"/>
              </w:rPr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bCs w:val="0"/>
                <w:i w:val="0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iCs w:val="0"/>
                <w:strike w:val="0"/>
                <w:color w:val="000000"/>
                <w:sz w:val="20"/>
                <w:u w:val="none"/>
                <w:vertAlign w:val="baseline"/>
              </w:rPr>
              <w:t xml:space="preserve">210173,14290</w:t>
            </w:r>
            <w:r>
              <w:rPr>
                <w:rFonts w:ascii="PT Astra Serif" w:hAnsi="PT Astra Serif" w:eastAsia="PT Astra Serif" w:cs="PT Astra Serif"/>
                <w:i w:val="0"/>
                <w:iCs w:val="0"/>
              </w:rPr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bCs w:val="0"/>
                <w:i w:val="0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iCs w:val="0"/>
                <w:strike w:val="0"/>
                <w:color w:val="000000"/>
                <w:sz w:val="20"/>
                <w:u w:val="none"/>
                <w:vertAlign w:val="baseline"/>
              </w:rPr>
              <w:t xml:space="preserve">216869,80000</w:t>
            </w:r>
            <w:r>
              <w:rPr>
                <w:rFonts w:ascii="PT Astra Serif" w:hAnsi="PT Astra Serif" w:eastAsia="PT Astra Serif" w:cs="PT Astra Serif"/>
                <w:i w:val="0"/>
                <w:iCs w:val="0"/>
              </w:rPr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bCs w:val="0"/>
                <w:i w:val="0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iCs w:val="0"/>
                <w:strike w:val="0"/>
                <w:color w:val="000000"/>
                <w:sz w:val="20"/>
                <w:u w:val="none"/>
                <w:vertAlign w:val="baseline"/>
              </w:rPr>
              <w:t xml:space="preserve">152559,80000</w:t>
            </w:r>
            <w:r>
              <w:rPr>
                <w:rFonts w:ascii="PT Astra Serif" w:hAnsi="PT Astra Serif" w:eastAsia="PT Astra Serif" w:cs="PT Astra Serif"/>
                <w:i w:val="0"/>
                <w:iCs w:val="0"/>
              </w:rPr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bCs w:val="0"/>
                <w:i w:val="0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iCs w:val="0"/>
                <w:strike w:val="0"/>
                <w:color w:val="000000"/>
                <w:sz w:val="20"/>
                <w:u w:val="none"/>
                <w:vertAlign w:val="baseline"/>
              </w:rPr>
              <w:t xml:space="preserve">152396,20000</w:t>
            </w:r>
            <w:r>
              <w:rPr>
                <w:rFonts w:ascii="PT Astra Serif" w:hAnsi="PT Astra Serif" w:eastAsia="PT Astra Serif" w:cs="PT Astra Serif"/>
                <w:i w:val="0"/>
                <w:iCs w:val="0"/>
              </w:rPr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bCs w:val="0"/>
                <w:i w:val="0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iCs w:val="0"/>
                <w:strike w:val="0"/>
                <w:color w:val="000000"/>
                <w:sz w:val="20"/>
                <w:u w:val="none"/>
                <w:vertAlign w:val="baseline"/>
              </w:rPr>
              <w:t xml:space="preserve">910971,44290</w:t>
            </w:r>
            <w:r>
              <w:rPr>
                <w:rFonts w:ascii="PT Astra Serif" w:hAnsi="PT Astra Serif" w:eastAsia="PT Astra Serif" w:cs="PT Astra Serif"/>
                <w:i w:val="0"/>
                <w:iCs w:val="0"/>
              </w:rPr>
            </w:r>
            <w:r>
              <w:rPr>
                <w:rFonts w:ascii="PT Astra Serif" w:hAnsi="PT Astra Serif" w:cs="PT Astra Serif"/>
                <w:bCs w:val="0"/>
                <w:i w:val="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городской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i w:val="0"/>
                <w:iCs w:val="0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  <w:r>
              <w:rPr>
                <w:rFonts w:ascii="PT Astra Serif" w:hAnsi="PT Astra Serif" w:cs="PT Astra Serif"/>
                <w:i w:val="0"/>
                <w:iCs w:val="0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небюд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-жет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ные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ис-точники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555"/>
        </w:trPr>
        <w:tc>
          <w:tcPr>
            <w:shd w:val="clear" w:color="auto" w:fill="auto"/>
            <w:tcW w:w="710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4.3.1.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984" w:type="dxa"/>
            <w:vMerge w:val="restart"/>
            <w:textDirection w:val="lrTb"/>
            <w:noWrap w:val="false"/>
          </w:tcPr>
          <w:p>
            <w:pPr>
              <w:contextualSpacing/>
              <w:ind w:left="103" w:right="44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Мероприятие 2.1.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ind w:left="103" w:right="44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Изготовление и распространение среди населения города Барнаула (размещение эле-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ктронных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копий в СМИ и на официальном Интернет-сайте города Барнаула)      полиграфической продукции (памяток, буклетов, брошюр, баннеров)  для населения по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вопро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-сам профилактики преступлений и иных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правона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-рушений, в том числе по тематике противодействия распространению идеологий экстре-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мизма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и терроризма, о методах защиты от проявлений экстре-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мизма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и терроризма, о методах защиты от проявлений экстре-мизма и терроризма, а также для иностранных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граж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дан – выходцев из государств Цен-трально-Азиатского региона – по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вопро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-сам соблюдения миграционного законодательства, профилактики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экстремизма,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офор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-мления разре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ши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тельных доку-ментов, по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соци-альной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и культурной адаптации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иностран-ных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граждан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56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2024-2028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годы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12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КОСиБ</w:t>
            </w:r>
            <w:r>
              <w:rPr>
                <w:rFonts w:ascii="PT Astra Serif" w:hAnsi="PT Astra Serif"/>
                <w:sz w:val="20"/>
                <w:szCs w:val="20"/>
              </w:rPr>
              <w:t xml:space="preserve">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АХУ,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КИП,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КРППР,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КСАР,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АЖР,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АИР, 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АЛР,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 АОР, 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АЦР,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НКО,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ТОС,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УМВД 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(по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согласо-ванию</w:t>
            </w:r>
            <w:r>
              <w:rPr>
                <w:rFonts w:ascii="PT Astra Serif" w:hAnsi="PT Astra Serif"/>
                <w:sz w:val="20"/>
                <w:szCs w:val="20"/>
              </w:rPr>
              <w:t xml:space="preserve">)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200,0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199,99980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300,00000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300,00000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300,00000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1299,99980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Всего, в том числе: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федераль-ный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краевой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200,0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199,99980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300,00000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300,00000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300,00000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1299,99980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городской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небюд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-жет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ные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ис-точники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467"/>
        </w:trPr>
        <w:tc>
          <w:tcPr>
            <w:shd w:val="clear" w:color="auto" w:fill="auto"/>
            <w:tcW w:w="710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4.3.2.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984" w:type="dxa"/>
            <w:vMerge w:val="restart"/>
            <w:textDirection w:val="lrTb"/>
            <w:noWrap w:val="false"/>
          </w:tcPr>
          <w:p>
            <w:pPr>
              <w:contextualSpacing/>
              <w:ind w:left="103" w:right="44"/>
              <w:jc w:val="both"/>
              <w:rPr>
                <w:rFonts w:ascii="PT Astra Serif" w:hAnsi="PT Astra Serif"/>
                <w:sz w:val="20"/>
                <w:szCs w:val="20"/>
                <w:highlight w:val="none"/>
              </w:rPr>
            </w:pPr>
            <w:r>
              <w:rPr>
                <w:rFonts w:ascii="PT Astra Serif" w:hAnsi="PT Astra Serif"/>
                <w:sz w:val="20"/>
                <w:szCs w:val="20"/>
                <w:highlight w:val="none"/>
              </w:rPr>
              <w:t xml:space="preserve">Мероприятие 2.2.</w:t>
            </w:r>
            <w:r>
              <w:rPr>
                <w:rFonts w:ascii="PT Astra Serif" w:hAnsi="PT Astra Serif"/>
                <w:sz w:val="20"/>
                <w:szCs w:val="20"/>
                <w:highlight w:val="none"/>
              </w:rPr>
            </w:r>
            <w:r>
              <w:rPr>
                <w:rFonts w:ascii="PT Astra Serif" w:hAnsi="PT Astra Serif"/>
                <w:sz w:val="20"/>
                <w:szCs w:val="20"/>
                <w:highlight w:val="none"/>
              </w:rPr>
            </w:r>
          </w:p>
          <w:p>
            <w:pPr>
              <w:contextualSpacing/>
              <w:ind w:left="103" w:right="44"/>
              <w:jc w:val="both"/>
              <w:rPr>
                <w:rFonts w:ascii="PT Astra Serif" w:hAnsi="PT Astra Serif"/>
                <w:sz w:val="20"/>
                <w:szCs w:val="20"/>
                <w:highlight w:val="none"/>
              </w:rPr>
            </w:pPr>
            <w:r>
              <w:rPr>
                <w:rFonts w:ascii="PT Astra Serif" w:hAnsi="PT Astra Serif"/>
                <w:sz w:val="20"/>
                <w:szCs w:val="20"/>
                <w:highlight w:val="none"/>
              </w:rPr>
              <w:t xml:space="preserve">Проведение мероприятий по обеспечению визуального мониторинга обстановки, анализа внештатных ситуаций, предупреждения совершения террористических актов</w:t>
            </w:r>
            <w:r>
              <w:rPr>
                <w:rFonts w:ascii="PT Astra Serif" w:hAnsi="PT Astra Serif"/>
                <w:sz w:val="20"/>
                <w:szCs w:val="20"/>
                <w:highlight w:val="none"/>
              </w:rPr>
            </w:r>
            <w:r>
              <w:rPr>
                <w:rFonts w:ascii="PT Astra Serif" w:hAnsi="PT Astra Serif"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156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2023-2028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годы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12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КО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9750,0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9963,4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11127,71905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9896,80000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7083,70000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3731,50000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51553,11905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Всего, в том числе: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694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федераль-ный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554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краевой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549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9750,0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9963,4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11127,71905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9896,80000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7083,70000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3731,50000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51553,11905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городской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697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небюд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-жет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ные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ис-точники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520"/>
        </w:trPr>
        <w:tc>
          <w:tcPr>
            <w:shd w:val="clear" w:color="auto" w:fill="auto"/>
            <w:tcW w:w="710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4.3.3.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984" w:type="dxa"/>
            <w:vMerge w:val="restart"/>
            <w:textDirection w:val="lrTb"/>
            <w:noWrap w:val="false"/>
          </w:tcPr>
          <w:p>
            <w:pPr>
              <w:contextualSpacing/>
              <w:ind w:left="102" w:right="44"/>
              <w:jc w:val="left"/>
              <w:rPr>
                <w:rFonts w:ascii="PT Astra Serif" w:hAnsi="PT Astra Serif"/>
                <w:sz w:val="20"/>
                <w:szCs w:val="20"/>
                <w:highlight w:val="none"/>
              </w:rPr>
              <w:suppressLineNumbers w:val="0"/>
            </w:pPr>
            <w:r>
              <w:rPr>
                <w:rFonts w:ascii="PT Astra Serif" w:hAnsi="PT Astra Serif"/>
                <w:sz w:val="20"/>
                <w:szCs w:val="20"/>
                <w:highlight w:val="none"/>
              </w:rPr>
              <w:t xml:space="preserve">Мероприятие 2.3.  </w:t>
            </w:r>
            <w:r>
              <w:rPr>
                <w:rFonts w:ascii="PT Astra Serif" w:hAnsi="PT Astra Serif"/>
                <w:sz w:val="20"/>
                <w:szCs w:val="20"/>
                <w:highlight w:val="none"/>
              </w:rPr>
            </w:r>
            <w:r>
              <w:rPr>
                <w:rFonts w:ascii="PT Astra Serif" w:hAnsi="PT Astra Serif"/>
                <w:sz w:val="20"/>
                <w:szCs w:val="20"/>
                <w:highlight w:val="none"/>
              </w:rPr>
            </w:r>
          </w:p>
          <w:p>
            <w:pPr>
              <w:contextualSpacing/>
              <w:ind w:left="102" w:right="44"/>
              <w:jc w:val="both"/>
              <w:rPr>
                <w:rFonts w:ascii="PT Astra Serif" w:hAnsi="PT Astra Serif"/>
                <w:sz w:val="20"/>
                <w:szCs w:val="20"/>
                <w:highlight w:val="none"/>
              </w:rPr>
              <w:suppressLineNumbers w:val="0"/>
            </w:pPr>
            <w:r>
              <w:rPr>
                <w:rFonts w:ascii="PT Astra Serif" w:hAnsi="PT Astra Serif"/>
                <w:sz w:val="20"/>
                <w:szCs w:val="20"/>
                <w:highlight w:val="none"/>
              </w:rPr>
              <w:t xml:space="preserve">Проведение меро-приятий по обеспе-чению пожарной и антитеррористичес-кой безопасности в случае возникно-вения террористи-ческих угроз</w:t>
            </w:r>
            <w:r>
              <w:rPr>
                <w:rFonts w:ascii="PT Astra Serif" w:hAnsi="PT Astra Serif"/>
                <w:sz w:val="20"/>
                <w:szCs w:val="20"/>
                <w:highlight w:val="none"/>
              </w:rPr>
            </w:r>
            <w:r>
              <w:rPr>
                <w:rFonts w:ascii="PT Astra Serif" w:hAnsi="PT Astra Serif"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156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2023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-2028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годы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12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КО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33613,8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37849,0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89328,78095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82927,10000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81823,50000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85914,60000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411456,78095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Всего, в том числе: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709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федераль-ный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52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краевой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546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33613,8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37849,0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89328,78095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82927,10000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81823,50000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85914,60000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411456,78095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городской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969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небюд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-жет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ные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ис-точники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483"/>
        </w:trPr>
        <w:tc>
          <w:tcPr>
            <w:shd w:val="clear" w:color="auto" w:fill="auto"/>
            <w:tcW w:w="710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4.3.4.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984" w:type="dxa"/>
            <w:vMerge w:val="restart"/>
            <w:textDirection w:val="lrTb"/>
            <w:noWrap w:val="false"/>
          </w:tcPr>
          <w:p>
            <w:pPr>
              <w:contextualSpacing/>
              <w:ind w:left="103" w:right="44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Мероприятие 2.4.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ind w:left="103" w:right="44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Оснащение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обще-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ственных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мест города Барнаула, в том числе мест массового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пребыва-ния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людей, тер-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риторий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«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гайд-парков</w:t>
            </w:r>
            <w:r>
              <w:rPr>
                <w:rFonts w:ascii="PT Astra Serif" w:hAnsi="PT Astra Serif"/>
                <w:sz w:val="20"/>
                <w:szCs w:val="20"/>
              </w:rPr>
              <w:t xml:space="preserve">», камерами видеонаблюдения с выводом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изобра-жения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с них в органы внутренних дел с целью профилактики и пресечения право-нарушений,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прояв-лений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экстремизма и терроризма в об-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щественном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прос-транстве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города Барнаула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56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2023-2028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годы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12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КДХБТС, КДХТ, КБ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6600,0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8113,2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2438,18272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7774,40000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7774,40000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7774,40000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40474,58272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Всего, в том числе: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420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федераль-ный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271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краевой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481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6600,0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8113,2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2438,18272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7774,40000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7774,40000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7774,40000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40474,58272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городской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728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Borders>
              <w:bottom w:val="single" w:color="auto" w:sz="4" w:space="0"/>
            </w:tcBorders>
            <w:tcW w:w="1112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bottom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bottom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bottom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небюд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-жет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ные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ис-точники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406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КДХБТС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6322,4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bottom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bottom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bottom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6322,40000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Всего, в том числе: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559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bottom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bottom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bottom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федераль-ный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492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bottom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bottom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bottom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краевой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570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6322,4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bottom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bottom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bottom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6322,40000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городской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694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Borders>
              <w:bottom w:val="single" w:color="auto" w:sz="4" w:space="0"/>
            </w:tcBorders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bottom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bottom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bottom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внебюд-жетные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источ-ники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516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КДХТ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277,6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bottom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bottom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bottom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277,60000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Всего, в том числе: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540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bottom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bottom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bottom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федераль-ный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546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bottom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bottom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bottom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краевой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569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277,6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bottom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bottom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bottom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277,60000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городской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710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Borders>
              <w:bottom w:val="single" w:color="auto" w:sz="4" w:space="0"/>
            </w:tcBorders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bottom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bottom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bottom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внебюд-жетные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ис-точники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530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КБ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8113,2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2438,18272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bottom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7774,40000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bottom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7774,40000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bottom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7774,40000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33874,58272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Всего, в том числе: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566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bottom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bottom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bottom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федераль-ный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560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bottom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bottom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bottom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краевой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554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8113,2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2438,18272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bottom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7774,40000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bottom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7774,40000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bottom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7774,40000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33874,58272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городской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686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Borders>
              <w:bottom w:val="single" w:color="auto" w:sz="4" w:space="0"/>
            </w:tcBorders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Borders>
              <w:bottom w:val="single" w:color="auto" w:sz="4" w:space="0"/>
            </w:tcBorders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Borders>
              <w:bottom w:val="single" w:color="auto" w:sz="4" w:space="0"/>
            </w:tcBorders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bottom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bottom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bottom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внебюд-жетные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ис-точники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139"/>
        </w:trPr>
        <w:tc>
          <w:tcPr>
            <w:shd w:val="clear" w:color="auto" w:fill="auto"/>
            <w:tcBorders>
              <w:right w:val="single" w:color="auto" w:sz="4" w:space="0"/>
            </w:tcBorders>
            <w:tcW w:w="710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4.3.5.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contextualSpacing/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Мероприятие 2.5.    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ind w:left="102" w:right="45"/>
              <w:jc w:val="both"/>
              <w:widowControl w:val="off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Проведение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меро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-приятий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по профи-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лактике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экстре-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мизма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и обеспечение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антитеррористиче-ской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защищенности объектов   города Барнаула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ind w:left="103" w:right="44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ind w:left="103" w:right="44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ind w:left="103" w:right="44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ind w:left="103" w:right="44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ind w:left="103" w:right="44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ind w:right="44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156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2023-2028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годы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12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КФКС, КО, КК, 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35698,0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45802,1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89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107078,46038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115971,50000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55578,20000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54675,70000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414803,96038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Всего, в том числе: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227"/>
        </w:trPr>
        <w:tc>
          <w:tcPr>
            <w:tcBorders>
              <w:right w:val="single" w:color="auto" w:sz="4" w:space="0"/>
            </w:tcBorders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1156" w:type="dxa"/>
            <w:vMerge w:val="continue"/>
            <w:textDirection w:val="lrTb"/>
            <w:noWrap w:val="false"/>
          </w:tcPr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федераль-ный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131"/>
        </w:trPr>
        <w:tc>
          <w:tcPr>
            <w:tcBorders>
              <w:right w:val="single" w:color="auto" w:sz="4" w:space="0"/>
            </w:tcBorders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1156" w:type="dxa"/>
            <w:vMerge w:val="continue"/>
            <w:textDirection w:val="lrTb"/>
            <w:noWrap w:val="false"/>
          </w:tcPr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8617,0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8617,00000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краевой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220"/>
        </w:trPr>
        <w:tc>
          <w:tcPr>
            <w:tcBorders>
              <w:right w:val="single" w:color="auto" w:sz="4" w:space="0"/>
            </w:tcBorders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1156" w:type="dxa"/>
            <w:vMerge w:val="continue"/>
            <w:textDirection w:val="lrTb"/>
            <w:noWrap w:val="false"/>
          </w:tcPr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27081,0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45802,1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89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107078,46038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115971,50000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55578,20000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54675,70000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406186,96038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городской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137"/>
        </w:trPr>
        <w:tc>
          <w:tcPr>
            <w:tcBorders>
              <w:right w:val="single" w:color="auto" w:sz="4" w:space="0"/>
            </w:tcBorders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1156" w:type="dxa"/>
            <w:vMerge w:val="continue"/>
            <w:textDirection w:val="lrTb"/>
            <w:noWrap w:val="false"/>
          </w:tcPr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внебюд-жетные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ис-точники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230"/>
        </w:trPr>
        <w:tc>
          <w:tcPr>
            <w:tcBorders>
              <w:right w:val="single" w:color="auto" w:sz="4" w:space="0"/>
            </w:tcBorders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1156" w:type="dxa"/>
            <w:vMerge w:val="continue"/>
            <w:textDirection w:val="lrTb"/>
            <w:noWrap w:val="false"/>
          </w:tcPr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1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КФКС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3140,5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3000,0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4863,74446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2428,70000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1887,80000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1837,00000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17157,74446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Всего, в том числе: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273"/>
        </w:trPr>
        <w:tc>
          <w:tcPr>
            <w:tcBorders>
              <w:right w:val="single" w:color="auto" w:sz="4" w:space="0"/>
            </w:tcBorders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1156" w:type="dxa"/>
            <w:vMerge w:val="continue"/>
            <w:textDirection w:val="lrTb"/>
            <w:noWrap w:val="false"/>
          </w:tcPr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федераль-ный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136"/>
        </w:trPr>
        <w:tc>
          <w:tcPr>
            <w:tcBorders>
              <w:right w:val="single" w:color="auto" w:sz="4" w:space="0"/>
            </w:tcBorders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1156" w:type="dxa"/>
            <w:vMerge w:val="continue"/>
            <w:textDirection w:val="lrTb"/>
            <w:noWrap w:val="false"/>
          </w:tcPr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краевой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223"/>
        </w:trPr>
        <w:tc>
          <w:tcPr>
            <w:tcBorders>
              <w:right w:val="single" w:color="auto" w:sz="4" w:space="0"/>
            </w:tcBorders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1156" w:type="dxa"/>
            <w:vMerge w:val="continue"/>
            <w:textDirection w:val="lrTb"/>
            <w:noWrap w:val="false"/>
          </w:tcPr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3140,5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3000,0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4863,74446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2428,70000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1887,80000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1837,00000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17157,74446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городской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Borders>
              <w:right w:val="single" w:color="auto" w:sz="4" w:space="0"/>
            </w:tcBorders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1156" w:type="dxa"/>
            <w:vMerge w:val="continue"/>
            <w:textDirection w:val="lrTb"/>
            <w:noWrap w:val="false"/>
          </w:tcPr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внебюд-жетные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ис-точники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230"/>
        </w:trPr>
        <w:tc>
          <w:tcPr>
            <w:shd w:val="clear" w:color="auto" w:fill="auto"/>
            <w:tcBorders>
              <w:right w:val="single" w:color="auto" w:sz="4" w:space="0"/>
            </w:tcBorders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1156" w:type="dxa"/>
            <w:vMerge w:val="continue"/>
            <w:textDirection w:val="lrTb"/>
            <w:noWrap w:val="false"/>
          </w:tcPr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12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КО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31135,5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40999,0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95999,00000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107734,10000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49200,00000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49200,00000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374267,60000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Всего, в том числе: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121"/>
        </w:trPr>
        <w:tc>
          <w:tcPr>
            <w:shd w:val="clear" w:color="auto" w:fill="auto"/>
            <w:tcBorders>
              <w:right w:val="single" w:color="auto" w:sz="4" w:space="0"/>
            </w:tcBorders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1156" w:type="dxa"/>
            <w:vMerge w:val="continue"/>
            <w:textDirection w:val="lrTb"/>
            <w:noWrap w:val="false"/>
          </w:tcPr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12" w:type="dxa"/>
            <w:vMerge w:val="continue"/>
            <w:textDirection w:val="lrTb"/>
            <w:noWrap w:val="false"/>
          </w:tcPr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федераль-ный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224"/>
        </w:trPr>
        <w:tc>
          <w:tcPr>
            <w:shd w:val="clear" w:color="auto" w:fill="auto"/>
            <w:tcBorders>
              <w:right w:val="single" w:color="auto" w:sz="4" w:space="0"/>
            </w:tcBorders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1156" w:type="dxa"/>
            <w:vMerge w:val="continue"/>
            <w:textDirection w:val="lrTb"/>
            <w:noWrap w:val="false"/>
          </w:tcPr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12" w:type="dxa"/>
            <w:vMerge w:val="continue"/>
            <w:textDirection w:val="lrTb"/>
            <w:noWrap w:val="false"/>
          </w:tcPr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8617,0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</w:t>
            </w: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8617,00000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краевой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127"/>
        </w:trPr>
        <w:tc>
          <w:tcPr>
            <w:shd w:val="clear" w:color="auto" w:fill="auto"/>
            <w:tcBorders>
              <w:right w:val="single" w:color="auto" w:sz="4" w:space="0"/>
            </w:tcBorders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1156" w:type="dxa"/>
            <w:vMerge w:val="continue"/>
            <w:textDirection w:val="lrTb"/>
            <w:noWrap w:val="false"/>
          </w:tcPr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12" w:type="dxa"/>
            <w:vMerge w:val="continue"/>
            <w:textDirection w:val="lrTb"/>
            <w:noWrap w:val="false"/>
          </w:tcPr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22518,5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40999,0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95999,00000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107734,10000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49200,00000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49200,00000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365650,60000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городской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right w:val="single" w:color="auto" w:sz="4" w:space="0"/>
            </w:tcBorders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1156" w:type="dxa"/>
            <w:vMerge w:val="continue"/>
            <w:textDirection w:val="lrTb"/>
            <w:noWrap w:val="false"/>
          </w:tcPr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12" w:type="dxa"/>
            <w:vMerge w:val="continue"/>
            <w:textDirection w:val="lrTb"/>
            <w:noWrap w:val="false"/>
          </w:tcPr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внебюд-жетные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ис-точники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230"/>
        </w:trPr>
        <w:tc>
          <w:tcPr>
            <w:shd w:val="clear" w:color="auto" w:fill="auto"/>
            <w:tcBorders>
              <w:right w:val="single" w:color="auto" w:sz="4" w:space="0"/>
            </w:tcBorders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1156" w:type="dxa"/>
            <w:vMerge w:val="continue"/>
            <w:textDirection w:val="lrTb"/>
            <w:noWrap w:val="false"/>
          </w:tcPr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12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КК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1422,0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1803,1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89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6215,71592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5808,70000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4490,40000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3638,70000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23378,61592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Всего, в том числе: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209"/>
        </w:trPr>
        <w:tc>
          <w:tcPr>
            <w:tcBorders>
              <w:right w:val="single" w:color="auto" w:sz="4" w:space="0"/>
            </w:tcBorders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федераль-ный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127"/>
        </w:trPr>
        <w:tc>
          <w:tcPr>
            <w:tcBorders>
              <w:right w:val="single" w:color="auto" w:sz="4" w:space="0"/>
            </w:tcBorders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краевой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215"/>
        </w:trPr>
        <w:tc>
          <w:tcPr>
            <w:tcBorders>
              <w:right w:val="single" w:color="auto" w:sz="4" w:space="0"/>
            </w:tcBorders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1422,0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1803,1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89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6215,71592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5808,70000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4490,40000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3638,70000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23378,61592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городской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Borders>
              <w:right w:val="single" w:color="auto" w:sz="4" w:space="0"/>
            </w:tcBorders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внебюд-жетные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ис-точники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W w:w="710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4.3.6.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contextualSpacing/>
              <w:ind w:left="103" w:right="44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Мероприятие 2.6.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ind w:left="103" w:right="44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Проведение на базе учебных заведений высшего и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профес-сионального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образо-вания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города Барнаула с лицами, прибывшими в город Барнаул для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обу-чения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из стран с повышенной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терро-ристической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актив-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ностью</w:t>
            </w:r>
            <w:r>
              <w:rPr>
                <w:rFonts w:ascii="PT Astra Serif" w:hAnsi="PT Astra Serif"/>
                <w:sz w:val="20"/>
                <w:szCs w:val="20"/>
              </w:rPr>
              <w:t xml:space="preserve">,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меропри-ятий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по доведению норм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законода-тельства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Российской Федерации,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устанав-ливающих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ответ-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ственность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за участие и содействие террористической деятельности, раз-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жигание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соци-альной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, расовой, национальной и религиозной розни, содействие и участие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в деятельности общественных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объе-динений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, цели и действия   которых   направлены   на насильственное изменение основ конституционного строя Российской Федерации, а также по вопросам профи-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лактики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терроризма и экстремистской деятельности, в том числе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распро-странения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   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украин-скими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радикаль-ными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структурами идеологии неона-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цизма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</w:tcBorders>
            <w:tcW w:w="1156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2022-2028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годы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</w:tcBorders>
            <w:tcW w:w="1112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КДМ,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БЮИ МВД (по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согласо-ванию</w:t>
            </w:r>
            <w:r>
              <w:rPr>
                <w:rFonts w:ascii="PT Astra Serif" w:hAnsi="PT Astra Serif"/>
                <w:sz w:val="20"/>
                <w:szCs w:val="20"/>
              </w:rPr>
              <w:t xml:space="preserve">),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УМВД 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(по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согласо-ванию</w:t>
            </w:r>
            <w:r>
              <w:rPr>
                <w:rFonts w:ascii="PT Astra Serif" w:hAnsi="PT Astra Serif"/>
                <w:sz w:val="20"/>
                <w:szCs w:val="20"/>
              </w:rPr>
              <w:t xml:space="preserve">), 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ЦПЭ ГУ 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(по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согласо-ванию</w:t>
            </w:r>
            <w:r>
              <w:rPr>
                <w:rFonts w:ascii="PT Astra Serif" w:hAnsi="PT Astra Serif"/>
                <w:sz w:val="20"/>
                <w:szCs w:val="20"/>
              </w:rPr>
              <w:t xml:space="preserve">)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</w:tcBorders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Всего, в том числе: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федераль-ный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краевой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городской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внебюд-жетные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ис-точники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W w:w="710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4.3.7.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984" w:type="dxa"/>
            <w:vMerge w:val="restart"/>
            <w:textDirection w:val="lrTb"/>
            <w:noWrap w:val="false"/>
          </w:tcPr>
          <w:p>
            <w:pPr>
              <w:contextualSpacing/>
              <w:ind w:left="103" w:right="44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Мероприятие 2.7.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ind w:left="103" w:right="44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Проведение с членами семей лиц, причастных к террористической деятельности (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дей-ствующих</w:t>
            </w:r>
            <w:r>
              <w:rPr>
                <w:rFonts w:ascii="PT Astra Serif" w:hAnsi="PT Astra Serif"/>
                <w:sz w:val="20"/>
                <w:szCs w:val="20"/>
              </w:rPr>
              <w:t xml:space="preserve">, осужден-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ных</w:t>
            </w:r>
            <w:r>
              <w:rPr>
                <w:rFonts w:ascii="PT Astra Serif" w:hAnsi="PT Astra Serif"/>
                <w:sz w:val="20"/>
                <w:szCs w:val="20"/>
              </w:rPr>
              <w:t xml:space="preserve">,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нейтрализо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-ванных), бесед по разъяснению норм законодательства Российской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Федера-ции</w:t>
            </w:r>
            <w:r>
              <w:rPr>
                <w:rFonts w:ascii="PT Astra Serif" w:hAnsi="PT Astra Serif"/>
                <w:sz w:val="20"/>
                <w:szCs w:val="20"/>
              </w:rPr>
              <w:t xml:space="preserve">,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устанавлива-ющих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ответствен-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ность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за участие и содействие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терро-ристической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дея-тельности</w:t>
            </w:r>
            <w:r>
              <w:rPr>
                <w:rFonts w:ascii="PT Astra Serif" w:hAnsi="PT Astra Serif"/>
                <w:sz w:val="20"/>
                <w:szCs w:val="20"/>
              </w:rPr>
              <w:t xml:space="preserve">, а также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оказание указанным лицам социальной, психологической и правовой помощи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56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2022-2028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годы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12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КОСиБ</w:t>
            </w:r>
            <w:r>
              <w:rPr>
                <w:rFonts w:ascii="PT Astra Serif" w:hAnsi="PT Astra Serif"/>
                <w:sz w:val="20"/>
                <w:szCs w:val="20"/>
              </w:rPr>
              <w:t xml:space="preserve">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КДМ,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КО,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УМВД 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(по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согласо-ванию</w:t>
            </w:r>
            <w:r>
              <w:rPr>
                <w:rFonts w:ascii="PT Astra Serif" w:hAnsi="PT Astra Serif"/>
                <w:sz w:val="20"/>
                <w:szCs w:val="20"/>
              </w:rPr>
              <w:t xml:space="preserve">), 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ЦПЭ ГУ 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(по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согласо-ванию</w:t>
            </w:r>
            <w:r>
              <w:rPr>
                <w:rFonts w:ascii="PT Astra Serif" w:hAnsi="PT Astra Serif"/>
                <w:sz w:val="20"/>
                <w:szCs w:val="20"/>
              </w:rPr>
              <w:t xml:space="preserve">)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Всего, в том числе: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федераль-ный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краевой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городской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внебюд-жетные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ис-точники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W w:w="710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4.3.8.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984" w:type="dxa"/>
            <w:vMerge w:val="restart"/>
            <w:textDirection w:val="lrTb"/>
            <w:noWrap w:val="false"/>
          </w:tcPr>
          <w:p>
            <w:pPr>
              <w:contextualSpacing/>
              <w:ind w:left="103" w:right="44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Мероприятие 2.8.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ind w:left="103" w:right="44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Проведение среди иностранных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сту-дентов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– граждан государств Цен-трально-Азиатского региона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мероприя-тий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, направленных на профилактику проявлений экстре-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мизма</w:t>
            </w:r>
            <w:r>
              <w:rPr>
                <w:rFonts w:ascii="PT Astra Serif" w:hAnsi="PT Astra Serif"/>
                <w:sz w:val="20"/>
                <w:szCs w:val="20"/>
              </w:rPr>
              <w:t xml:space="preserve">, пропаганды идеологии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терро-ризма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и неонацизма, в том числе распространяемой украинскими ради-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кальными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струк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-турами с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прив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-лечением к данной работе национально-культурных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объеди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-нений,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представля-ющих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националь-ности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и народности Центрально-Азиат-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ского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региона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56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2022-2028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годы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112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КДМ, 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КОСиБ</w:t>
            </w:r>
            <w:r>
              <w:rPr>
                <w:rFonts w:ascii="PT Astra Serif" w:hAnsi="PT Astra Serif"/>
                <w:sz w:val="20"/>
                <w:szCs w:val="20"/>
              </w:rPr>
              <w:t xml:space="preserve">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КК,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КФКС,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ind w:left="-108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НКО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Всего, в том числе: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федераль-ный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краевой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городской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внебюд-жетные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ис-точники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4.3.9.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984" w:type="dxa"/>
            <w:vMerge w:val="restart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Мероприятие 2.9. 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ind w:left="103" w:right="44"/>
              <w:jc w:val="both"/>
              <w:rPr>
                <w:rFonts w:ascii="PT Astra Serif" w:hAnsi="PT Astra Serif"/>
                <w:sz w:val="20"/>
                <w:szCs w:val="20"/>
                <w:highlight w:val="yellow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Организация и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про-ведение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образова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-тельных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меропри-ятий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(в сфере культуры и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адап-тации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мигрантов) с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иностранными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граж-данами</w:t>
            </w:r>
            <w:r>
              <w:rPr>
                <w:rFonts w:ascii="PT Astra Serif" w:hAnsi="PT Astra Serif"/>
                <w:sz w:val="20"/>
                <w:szCs w:val="20"/>
              </w:rPr>
              <w:t xml:space="preserve">,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осуществля-ющими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трудовую деятельность в различных сферах, а также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обучающи-мися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в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образова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-тельных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организа-циях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города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Барна-ула</w:t>
            </w:r>
            <w:r>
              <w:rPr>
                <w:rFonts w:ascii="PT Astra Serif" w:hAnsi="PT Astra Serif"/>
                <w:sz w:val="20"/>
                <w:szCs w:val="20"/>
              </w:rPr>
              <w:t xml:space="preserve">, по изучению русского языка (как иностранного),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осо-бенностей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культуры и традиций России, правил и норм поведения в рос-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сийском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обществе, норм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законода-тельства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Российской Федерации по про-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тиводействию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тер-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роризму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и экстре-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мизму</w:t>
            </w:r>
            <w:r>
              <w:rPr>
                <w:rFonts w:ascii="PT Astra Serif" w:hAnsi="PT Astra Serif"/>
                <w:sz w:val="20"/>
                <w:szCs w:val="20"/>
                <w:highlight w:val="yellow"/>
              </w:rPr>
            </w:r>
            <w:r>
              <w:rPr>
                <w:rFonts w:ascii="PT Astra Serif" w:hAnsi="PT Astra Serif"/>
                <w:sz w:val="20"/>
                <w:szCs w:val="20"/>
                <w:highlight w:val="yellow"/>
              </w:rPr>
            </w:r>
          </w:p>
        </w:tc>
        <w:tc>
          <w:tcPr>
            <w:tcW w:w="115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2024-</w:t>
            </w:r>
            <w:r>
              <w:rPr>
                <w:rFonts w:ascii="PT Astra Serif" w:hAnsi="PT Astra Serif"/>
                <w:sz w:val="20"/>
                <w:szCs w:val="20"/>
              </w:rPr>
              <w:t xml:space="preserve">2028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годы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КО,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КДМ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Всего, в том числе: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  <w:highlight w:val="yellow"/>
              </w:rPr>
            </w:pPr>
            <w:r>
              <w:rPr>
                <w:rFonts w:ascii="PT Astra Serif" w:hAnsi="PT Astra Serif"/>
                <w:sz w:val="20"/>
                <w:szCs w:val="20"/>
                <w:highlight w:val="yellow"/>
              </w:rPr>
            </w:r>
            <w:r>
              <w:rPr>
                <w:rFonts w:ascii="PT Astra Serif" w:hAnsi="PT Astra Serif"/>
                <w:sz w:val="20"/>
                <w:szCs w:val="20"/>
                <w:highlight w:val="yellow"/>
              </w:rPr>
            </w:r>
            <w:r>
              <w:rPr>
                <w:rFonts w:ascii="PT Astra Serif" w:hAnsi="PT Astra Serif"/>
                <w:sz w:val="20"/>
                <w:szCs w:val="20"/>
                <w:highlight w:val="yellow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федераль-ный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  <w:highlight w:val="yellow"/>
              </w:rPr>
            </w:pPr>
            <w:r>
              <w:rPr>
                <w:rFonts w:ascii="PT Astra Serif" w:hAnsi="PT Astra Serif"/>
                <w:sz w:val="20"/>
                <w:szCs w:val="20"/>
                <w:highlight w:val="yellow"/>
              </w:rPr>
            </w:r>
            <w:r>
              <w:rPr>
                <w:rFonts w:ascii="PT Astra Serif" w:hAnsi="PT Astra Serif"/>
                <w:sz w:val="20"/>
                <w:szCs w:val="20"/>
                <w:highlight w:val="yellow"/>
              </w:rPr>
            </w:r>
            <w:r>
              <w:rPr>
                <w:rFonts w:ascii="PT Astra Serif" w:hAnsi="PT Astra Serif"/>
                <w:sz w:val="20"/>
                <w:szCs w:val="20"/>
                <w:highlight w:val="yellow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краевой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/>
            <w:bookmarkStart w:id="1" w:name="_Hlk171321755"/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  <w:highlight w:val="yellow"/>
              </w:rPr>
            </w:pPr>
            <w:r>
              <w:rPr>
                <w:rFonts w:ascii="PT Astra Serif" w:hAnsi="PT Astra Serif"/>
                <w:sz w:val="20"/>
                <w:szCs w:val="20"/>
                <w:highlight w:val="yellow"/>
              </w:rPr>
            </w:r>
            <w:r>
              <w:rPr>
                <w:rFonts w:ascii="PT Astra Serif" w:hAnsi="PT Astra Serif"/>
                <w:sz w:val="20"/>
                <w:szCs w:val="20"/>
                <w:highlight w:val="yellow"/>
              </w:rPr>
            </w:r>
            <w:r>
              <w:rPr>
                <w:rFonts w:ascii="PT Astra Serif" w:hAnsi="PT Astra Serif"/>
                <w:sz w:val="20"/>
                <w:szCs w:val="20"/>
                <w:highlight w:val="yellow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городской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  <w:highlight w:val="yellow"/>
              </w:rPr>
            </w:pPr>
            <w:r>
              <w:rPr>
                <w:rFonts w:ascii="PT Astra Serif" w:hAnsi="PT Astra Serif"/>
                <w:sz w:val="20"/>
                <w:szCs w:val="20"/>
                <w:highlight w:val="yellow"/>
              </w:rPr>
            </w:r>
            <w:r>
              <w:rPr>
                <w:rFonts w:ascii="PT Astra Serif" w:hAnsi="PT Astra Serif"/>
                <w:sz w:val="20"/>
                <w:szCs w:val="20"/>
                <w:highlight w:val="yellow"/>
              </w:rPr>
            </w:r>
            <w:r>
              <w:rPr>
                <w:rFonts w:ascii="PT Astra Serif" w:hAnsi="PT Astra Serif"/>
                <w:sz w:val="20"/>
                <w:szCs w:val="20"/>
                <w:highlight w:val="yellow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внебюд-жетные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ис-точники</w:t>
            </w:r>
            <w:bookmarkEnd w:id="1"/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4.3.10.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984" w:type="dxa"/>
            <w:vMerge w:val="restart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 w:cs="PT Astra Serif"/>
                <w:sz w:val="20"/>
                <w:szCs w:val="20"/>
                <w:highlight w:val="none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  <w:highlight w:val="none"/>
              </w:rPr>
              <w:t xml:space="preserve">Мероприятия 2.10. </w:t>
            </w:r>
            <w:r>
              <w:rPr>
                <w:rFonts w:ascii="PT Astra Serif" w:hAnsi="PT Astra Serif" w:cs="PT Astra Serif"/>
                <w:sz w:val="20"/>
                <w:szCs w:val="20"/>
                <w:highlight w:val="none"/>
              </w:rPr>
            </w:r>
            <w:r>
              <w:rPr>
                <w:rFonts w:ascii="PT Astra Serif" w:hAnsi="PT Astra Serif" w:cs="PT Astra Serif"/>
                <w:sz w:val="20"/>
                <w:szCs w:val="20"/>
                <w:highlight w:val="none"/>
              </w:rPr>
            </w:r>
          </w:p>
          <w:p>
            <w:pPr>
              <w:ind w:left="103" w:right="44"/>
              <w:jc w:val="both"/>
              <w:rPr>
                <w:rFonts w:ascii="PT Astra Serif" w:hAnsi="PT Astra Serif" w:cs="PT Astra Serif"/>
                <w:sz w:val="16"/>
                <w:szCs w:val="16"/>
                <w:highlight w:val="yellow"/>
              </w:rPr>
            </w:pPr>
            <w:r>
              <w:rPr>
                <w:rFonts w:ascii="PT Astra Serif" w:hAnsi="PT Astra Serif" w:eastAsia="PT Astra Serif" w:cs="PT Astra Serif"/>
                <w:color w:val="000000" w:themeColor="text1"/>
                <w:sz w:val="20"/>
                <w:szCs w:val="20"/>
                <w:highlight w:val="none"/>
              </w:rPr>
              <w:t xml:space="preserve">Организация про-ведения м</w:t>
            </w:r>
            <w:r>
              <w:rPr>
                <w:rFonts w:ascii="PT Astra Serif" w:hAnsi="PT Astra Serif" w:eastAsia="PT Astra Serif" w:cs="PT Astra Serif"/>
                <w:color w:val="000000" w:themeColor="text1"/>
                <w:sz w:val="20"/>
                <w:szCs w:val="20"/>
                <w:highlight w:val="none"/>
              </w:rPr>
              <w:t xml:space="preserve">еропр</w:t>
            </w:r>
            <w:r>
              <w:rPr>
                <w:rFonts w:ascii="PT Astra Serif" w:hAnsi="PT Astra Serif" w:eastAsia="PT Astra Serif" w:cs="PT Astra Serif"/>
                <w:color w:val="000000" w:themeColor="text1"/>
                <w:sz w:val="20"/>
                <w:szCs w:val="20"/>
                <w:highlight w:val="none"/>
              </w:rPr>
              <w:t xml:space="preserve">и-ятий, направленных на вовлечение мигрантов в общес-твенную, культур-ную и спортивную жизнь города Барнаула, в том числе: спортивных, культурных; связан-ных с проведением общегосударствен-ных праздников, памятных дат, патриотических акций; мероприятий по </w:t>
            </w:r>
            <w:r>
              <w:rPr>
                <w:rFonts w:ascii="PT Astra Serif" w:hAnsi="PT Astra Serif" w:eastAsia="PT Astra Serif" w:cs="PT Astra Serif"/>
                <w:color w:val="000000" w:themeColor="text1"/>
                <w:sz w:val="20"/>
                <w:szCs w:val="20"/>
                <w:highlight w:val="none"/>
              </w:rPr>
              <w:t xml:space="preserve">благоустройству территорий, прове-дению конкурсов, концертов направ-ленных на вовле-чение в волонтер-скую деятельность</w:t>
            </w:r>
            <w:r>
              <w:rPr>
                <w:rFonts w:ascii="PT Astra Serif" w:hAnsi="PT Astra Serif" w:cs="PT Astra Serif"/>
                <w:sz w:val="16"/>
                <w:szCs w:val="16"/>
                <w:highlight w:val="yellow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yellow"/>
              </w:rPr>
            </w:r>
          </w:p>
        </w:tc>
        <w:tc>
          <w:tcPr>
            <w:tcW w:w="115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2024-2028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годы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КОСиБ</w:t>
            </w:r>
            <w:r>
              <w:rPr>
                <w:rFonts w:ascii="PT Astra Serif" w:hAnsi="PT Astra Serif"/>
                <w:sz w:val="20"/>
                <w:szCs w:val="20"/>
              </w:rPr>
              <w:t xml:space="preserve">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КК,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КДМ,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КФКС,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АЖР,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АИР,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АЛР,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АОР,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АЦР,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НКО,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ТОС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Всего, в том числе: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федераль-ный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краевой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городской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внебюд-жетные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ис-точники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4.4.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contextualSpacing/>
              <w:ind w:left="103" w:right="44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Задача 3. 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ind w:left="103" w:right="44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Информационно-пропагандистская работа по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противо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-действию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идеоло-гиям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экстремизма и терроризма, защита информационного пространства от идеологии экстре-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мизма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и терроризма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2022-2028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годы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КОСиБ</w:t>
            </w:r>
            <w:r>
              <w:rPr>
                <w:rFonts w:ascii="PT Astra Serif" w:hAnsi="PT Astra Serif"/>
                <w:sz w:val="20"/>
                <w:szCs w:val="20"/>
              </w:rPr>
              <w:t xml:space="preserve">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ОМСУ,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НКО,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УМВД 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(по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согласо-ванию</w:t>
            </w:r>
            <w:r>
              <w:rPr>
                <w:rFonts w:ascii="PT Astra Serif" w:hAnsi="PT Astra Serif"/>
                <w:sz w:val="20"/>
                <w:szCs w:val="20"/>
              </w:rPr>
              <w:t xml:space="preserve">), 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ЦПЭ ГУ 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(по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согласо-ванию</w:t>
            </w:r>
            <w:r>
              <w:rPr>
                <w:rFonts w:ascii="PT Astra Serif" w:hAnsi="PT Astra Serif"/>
                <w:sz w:val="20"/>
                <w:szCs w:val="20"/>
              </w:rPr>
              <w:t xml:space="preserve">)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Всего, в том числе: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федераль-ный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краевой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городской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574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внебюд-жетные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ис-точники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710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4.4.1.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ind w:left="103" w:right="44"/>
              <w:widowControl w:val="off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Мероприятие 3.1.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ind w:left="103" w:right="44"/>
              <w:jc w:val="both"/>
              <w:widowControl w:val="off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Осуществление информационного сопровождения в СМИ,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информа-ционно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– телеком-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муникационных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сетях, в том числе в сети «Интернет», деятельности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орга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нов местного само-управления города Барнаула в сфере противодействия экстремизму, по реализации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государ-ственной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миграци-онной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политики Российской Феде-рации, о наиболее значимых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мероприя-тиях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межнациональ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-ной направленности, деятельности </w:t>
            </w:r>
            <w:r>
              <w:rPr>
                <w:rFonts w:ascii="PT Astra Serif" w:hAnsi="PT Astra Serif"/>
                <w:sz w:val="20"/>
                <w:szCs w:val="20"/>
                <w:highlight w:val="none"/>
              </w:rPr>
              <w:t xml:space="preserve">неком-мерческих</w:t>
            </w:r>
            <w:r>
              <w:rPr>
                <w:rFonts w:ascii="PT Astra Serif" w:hAnsi="PT Astra Serif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  <w:highlight w:val="none"/>
              </w:rPr>
              <w:t xml:space="preserve">органи-заций</w:t>
            </w:r>
            <w:r>
              <w:rPr>
                <w:rFonts w:ascii="PT Astra Serif" w:hAnsi="PT Astra Serif"/>
                <w:sz w:val="20"/>
                <w:szCs w:val="20"/>
                <w:highlight w:val="none"/>
              </w:rPr>
              <w:t xml:space="preserve">,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реализу-ющих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проекты по этнокультурному развитию,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межна-циональному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сот-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рудничеству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и укреплению един-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ства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российской нации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widowControl w:val="off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2022-2028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widowControl w:val="off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годы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widowControl w:val="off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КИП,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widowControl w:val="off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КОСиБ</w:t>
            </w:r>
            <w:r>
              <w:rPr>
                <w:rFonts w:ascii="PT Astra Serif" w:hAnsi="PT Astra Serif"/>
                <w:sz w:val="20"/>
                <w:szCs w:val="20"/>
              </w:rPr>
              <w:t xml:space="preserve">, 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widowControl w:val="off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АЖР,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widowControl w:val="off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АИР, 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widowControl w:val="off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АЛР,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widowControl w:val="off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 АОР, 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widowControl w:val="off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АЦР,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widowControl w:val="off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НКО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widowControl w:val="off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widowControl w:val="off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widowControl w:val="off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widowControl w:val="off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widowControl w:val="off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widowControl w:val="off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widowControl w:val="off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widowControl w:val="off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Всего, в том числе: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widowControl w:val="off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widowControl w:val="off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widowControl w:val="off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widowControl w:val="off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widowControl w:val="off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widowControl w:val="off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widowControl w:val="off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widowControl w:val="off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widowControl w:val="off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федераль-ный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widowControl w:val="off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widowControl w:val="off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widowControl w:val="off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widowControl w:val="off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widowControl w:val="off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widowControl w:val="off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widowControl w:val="off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widowControl w:val="off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widowControl w:val="off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краевой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widowControl w:val="off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widowControl w:val="off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widowControl w:val="off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widowControl w:val="off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widowControl w:val="off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widowControl w:val="off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widowControl w:val="off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widowControl w:val="off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widowControl w:val="off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городской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widowControl w:val="off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widowControl w:val="off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widowControl w:val="off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widowControl w:val="off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widowControl w:val="off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widowControl w:val="off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widowControl w:val="off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widowControl w:val="off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widowControl w:val="off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внебюд-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жетные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ис-точники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662"/>
        </w:trPr>
        <w:tc>
          <w:tcPr>
            <w:tcW w:w="71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4.4.2.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contextualSpacing/>
              <w:ind w:left="103" w:right="44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Мероприятие 3.2.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ind w:left="103" w:right="44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Проведение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обще-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ственно</w:t>
            </w:r>
            <w:r>
              <w:rPr>
                <w:rFonts w:ascii="PT Astra Serif" w:hAnsi="PT Astra Serif"/>
                <w:sz w:val="20"/>
                <w:szCs w:val="20"/>
              </w:rPr>
              <w:t xml:space="preserve">–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полити-ческих</w:t>
            </w:r>
            <w:r>
              <w:rPr>
                <w:rFonts w:ascii="PT Astra Serif" w:hAnsi="PT Astra Serif"/>
                <w:sz w:val="20"/>
                <w:szCs w:val="20"/>
              </w:rPr>
              <w:t xml:space="preserve">, культурных и спортивных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меро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-приятий, посвящен-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ных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Дню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солидар-ности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в борьбе с терроризмом, с привлечением к участию в них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различных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катего-рий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населения, политических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дея-телей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,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представи-телей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общественных и религиозных организаций, науки, культуры и спорта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2022-2028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годы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КДМ,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КО,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КК,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КФКС,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АЖР,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АИР, 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АЛР,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 АОР, 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АЦР,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НКО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Всего, в том числе: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610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федераль-ный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618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краевой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626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городской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1433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внебюд-жетные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ис-точники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4.4.3.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Мероприятие 3.3.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ind w:left="103" w:right="44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Подготовка,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разме-щение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в СМИ, информационно - телекоммуникационных сетях, включая сеть «Интернет», информационных материалов,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направ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-ленных на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патрио-тическое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воспитание молодежи, профи-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лактику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экстреми-зма</w:t>
            </w:r>
            <w:r>
              <w:rPr>
                <w:rFonts w:ascii="PT Astra Serif" w:hAnsi="PT Astra Serif"/>
                <w:sz w:val="20"/>
                <w:szCs w:val="20"/>
              </w:rPr>
              <w:t xml:space="preserve">, в том числе в молодежной среде, противодействие идеологии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терро-ризма</w:t>
            </w:r>
            <w:r>
              <w:rPr>
                <w:rFonts w:ascii="PT Astra Serif" w:hAnsi="PT Astra Serif"/>
                <w:sz w:val="20"/>
                <w:szCs w:val="20"/>
              </w:rPr>
              <w:t xml:space="preserve">, а также распространение информации в среде мигрантов о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зако-нодательстве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Рос-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сийской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Федерации, правилах и нормах поведения в рос-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сийском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обществе, адресах и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контак-тных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данных подразделений по вопросам миграции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органов внутренних дел, некоммерческих организаций,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оказы-вающих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содействие иностранным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граж-данам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в сфере их культурной и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соци-альной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адаптации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2022-2028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годы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КИП,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КДМ,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КК,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КО,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КОСиБ</w:t>
            </w:r>
            <w:r>
              <w:rPr>
                <w:rFonts w:ascii="PT Astra Serif" w:hAnsi="PT Astra Serif"/>
                <w:sz w:val="20"/>
                <w:szCs w:val="20"/>
              </w:rPr>
              <w:t xml:space="preserve">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УМВД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(по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согласо-ванию</w:t>
            </w:r>
            <w:r>
              <w:rPr>
                <w:rFonts w:ascii="PT Astra Serif" w:hAnsi="PT Astra Serif"/>
                <w:sz w:val="20"/>
                <w:szCs w:val="20"/>
              </w:rPr>
              <w:t xml:space="preserve">),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ЦПЭ ГУ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(по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согласо-ванию</w:t>
            </w:r>
            <w:r>
              <w:rPr>
                <w:rFonts w:ascii="PT Astra Serif" w:hAnsi="PT Astra Serif"/>
                <w:sz w:val="20"/>
                <w:szCs w:val="20"/>
              </w:rPr>
              <w:t xml:space="preserve">)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Всего, в том числе: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федераль-ный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краевой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городской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-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внебюд-жетные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ис-точники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gridSpan w:val="15"/>
            <w:tcW w:w="15594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Мероприятия, не включенные в подпрограммы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5.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ind w:left="103" w:right="44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Мероприятие.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ind w:left="103" w:right="44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Создание и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модер-низация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официаль-ных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Интернет-ресурсов города, в том числе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техни-ческое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сопровож-дение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ресурсов, создание качестве-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нного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контента с последующим раз-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мещением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на ресурсах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2020-2023 годы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АХУ,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КИП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755,0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732,5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810,5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979,3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3277,3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Всего, в том числе: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0,0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0,0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федераль-ный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0,0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0,0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краевой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755,0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732,5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810,5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979,3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3277,3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городской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0,0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0,0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внебюд-жетные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ис-точники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6.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ind w:left="103" w:right="44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Мероприятие.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ind w:left="103" w:right="44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Модернизация и функционирование электронных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ресур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-сов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администрации города, с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информа-цией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внутреннего и внешнего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пользо-вания</w:t>
            </w:r>
            <w:r>
              <w:rPr>
                <w:rFonts w:ascii="PT Astra Serif" w:hAnsi="PT Astra Serif"/>
                <w:sz w:val="20"/>
                <w:szCs w:val="20"/>
              </w:rPr>
              <w:t xml:space="preserve">, включая автоматизирован-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ную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информацион-ную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систему «Социально-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эконо</w:t>
            </w: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мическое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развитие города Барнаула»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2020-2023 годы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АХУ, КЭРИД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34,0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34,0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34,0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50,0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152,0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Всего, в том числе: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0,0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0,0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федераль-ный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0,0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0,0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краевой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34,0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34,0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34,0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50,0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152,0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городской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0,0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0,0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внебюд-жетные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ис-точники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7.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ind w:left="103" w:right="44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Мероприятие.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ind w:left="103" w:right="44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Приобретение и техническое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обслу-живание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мульти-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медийного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обору-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дования</w:t>
            </w:r>
            <w:r>
              <w:rPr>
                <w:rFonts w:ascii="PT Astra Serif" w:hAnsi="PT Astra Serif"/>
                <w:sz w:val="20"/>
                <w:szCs w:val="20"/>
              </w:rPr>
              <w:t xml:space="preserve">,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оргтех-ники</w:t>
            </w:r>
            <w:r>
              <w:rPr>
                <w:rFonts w:ascii="PT Astra Serif" w:hAnsi="PT Astra Serif"/>
                <w:sz w:val="20"/>
                <w:szCs w:val="20"/>
              </w:rPr>
              <w:t xml:space="preserve">, технических и программных средств, оказание услуг передачи данных по каналам связи для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информа-ционного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обеспе-чения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2020-2023 годы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АХУ,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КИП, КК,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МБУ «Редакция газеты «Вечерний Барнаул»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292,8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551,6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275,0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300,0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1419,4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Всего, в том числе: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0,0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0,0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федераль-ный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0,0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0,0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краевой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292,8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551,6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275,0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300,0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1419,4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городской бюджет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left="103" w:right="44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12" w:type="dxa"/>
            <w:vMerge w:val="continue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0,0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943"/>
              <w:jc w:val="center"/>
              <w:spacing w:before="6" w:beforeAutospacing="0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0,0</w:t>
            </w:r>
            <w:r>
              <w:rPr>
                <w:rFonts w:ascii="PT Astra Serif" w:hAnsi="PT Astra Serif" w:cs="Times New Roman"/>
              </w:rPr>
            </w:r>
            <w:r>
              <w:rPr>
                <w:rFonts w:ascii="PT Astra Serif" w:hAnsi="PT Astra Serif" w:cs="Times New Roman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-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before="6" w:beforeAutospacing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0,0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внебюд-жетные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ис-точники</w:t>
            </w:r>
            <w:r>
              <w:rPr>
                <w:rFonts w:ascii="PT Astra Serif" w:hAnsi="PT Astra Serif"/>
                <w:sz w:val="20"/>
                <w:szCs w:val="20"/>
              </w:rPr>
            </w: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</w:tbl>
    <w:p>
      <w:pPr>
        <w:ind w:firstLine="709"/>
        <w:jc w:val="both"/>
        <w:rPr>
          <w:rFonts w:ascii="PT Astra Serif" w:hAnsi="PT Astra Serif" w:eastAsia="Calibri"/>
          <w:sz w:val="28"/>
          <w:szCs w:val="28"/>
        </w:rPr>
      </w:pPr>
      <w:r>
        <w:rPr>
          <w:rFonts w:ascii="PT Astra Serif" w:hAnsi="PT Astra Serif" w:eastAsia="Calibri"/>
          <w:bCs/>
          <w:sz w:val="28"/>
          <w:szCs w:val="28"/>
        </w:rPr>
        <w:t xml:space="preserve">Принятые сокращения:</w:t>
      </w:r>
      <w:r>
        <w:rPr>
          <w:rFonts w:ascii="PT Astra Serif" w:hAnsi="PT Astra Serif" w:eastAsia="Calibri"/>
          <w:sz w:val="28"/>
          <w:szCs w:val="28"/>
        </w:rPr>
      </w:r>
      <w:r>
        <w:rPr>
          <w:rFonts w:ascii="PT Astra Serif" w:hAnsi="PT Astra Serif" w:eastAsia="Calibri"/>
          <w:sz w:val="28"/>
          <w:szCs w:val="28"/>
        </w:rPr>
      </w:r>
    </w:p>
    <w:p>
      <w:pPr>
        <w:ind w:firstLine="720"/>
        <w:jc w:val="both"/>
        <w:rPr>
          <w:rFonts w:ascii="PT Astra Serif" w:hAnsi="PT Astra Serif" w:eastAsia="Calibri"/>
          <w:sz w:val="28"/>
          <w:szCs w:val="28"/>
        </w:rPr>
      </w:pPr>
      <w:r>
        <w:rPr>
          <w:rFonts w:ascii="PT Astra Serif" w:hAnsi="PT Astra Serif" w:eastAsia="Calibri"/>
          <w:bCs/>
          <w:sz w:val="28"/>
          <w:szCs w:val="28"/>
        </w:rPr>
        <w:t xml:space="preserve">АХУ</w:t>
      </w:r>
      <w:r>
        <w:rPr>
          <w:rFonts w:ascii="PT Astra Serif" w:hAnsi="PT Astra Serif" w:eastAsia="Calibri"/>
          <w:sz w:val="28"/>
          <w:szCs w:val="28"/>
        </w:rPr>
        <w:t xml:space="preserve"> – </w:t>
      </w:r>
      <w:r>
        <w:rPr>
          <w:rFonts w:ascii="PT Astra Serif" w:hAnsi="PT Astra Serif" w:eastAsia="Calibri"/>
          <w:sz w:val="28"/>
          <w:szCs w:val="28"/>
        </w:rPr>
        <w:t xml:space="preserve">административно-хозяйственное управление администрации города Барнаула;</w:t>
      </w:r>
      <w:r>
        <w:rPr>
          <w:rFonts w:ascii="PT Astra Serif" w:hAnsi="PT Astra Serif" w:eastAsia="Calibri"/>
          <w:sz w:val="28"/>
          <w:szCs w:val="28"/>
        </w:rPr>
      </w:r>
      <w:r>
        <w:rPr>
          <w:rFonts w:ascii="PT Astra Serif" w:hAnsi="PT Astra Serif" w:eastAsia="Calibri"/>
          <w:sz w:val="28"/>
          <w:szCs w:val="28"/>
        </w:rPr>
      </w:r>
    </w:p>
    <w:p>
      <w:pPr>
        <w:ind w:firstLine="720"/>
        <w:jc w:val="both"/>
        <w:rPr>
          <w:rFonts w:ascii="PT Astra Serif" w:hAnsi="PT Astra Serif" w:eastAsia="Calibri"/>
          <w:sz w:val="28"/>
          <w:szCs w:val="28"/>
        </w:rPr>
      </w:pPr>
      <w:r>
        <w:rPr>
          <w:rFonts w:ascii="PT Astra Serif" w:hAnsi="PT Astra Serif" w:eastAsia="Calibri"/>
          <w:bCs/>
          <w:sz w:val="28"/>
          <w:szCs w:val="28"/>
        </w:rPr>
        <w:t xml:space="preserve">АЖР</w:t>
      </w:r>
      <w:r>
        <w:rPr>
          <w:rFonts w:ascii="PT Astra Serif" w:hAnsi="PT Astra Serif" w:eastAsia="Calibri"/>
          <w:sz w:val="28"/>
          <w:szCs w:val="28"/>
        </w:rPr>
        <w:t xml:space="preserve"> – </w:t>
      </w:r>
      <w:r>
        <w:rPr>
          <w:rFonts w:ascii="PT Astra Serif" w:hAnsi="PT Astra Serif" w:eastAsia="Calibri"/>
          <w:sz w:val="28"/>
          <w:szCs w:val="28"/>
        </w:rPr>
        <w:t xml:space="preserve">администрация Железнодорожного района города Барнаула;</w:t>
      </w:r>
      <w:r>
        <w:rPr>
          <w:rFonts w:ascii="PT Astra Serif" w:hAnsi="PT Astra Serif" w:eastAsia="Calibri"/>
          <w:sz w:val="28"/>
          <w:szCs w:val="28"/>
        </w:rPr>
      </w:r>
      <w:r>
        <w:rPr>
          <w:rFonts w:ascii="PT Astra Serif" w:hAnsi="PT Astra Serif" w:eastAsia="Calibri"/>
          <w:sz w:val="28"/>
          <w:szCs w:val="28"/>
        </w:rPr>
      </w:r>
    </w:p>
    <w:p>
      <w:pPr>
        <w:ind w:firstLine="720"/>
        <w:jc w:val="both"/>
        <w:rPr>
          <w:rFonts w:ascii="PT Astra Serif" w:hAnsi="PT Astra Serif" w:eastAsia="Calibri"/>
          <w:sz w:val="28"/>
          <w:szCs w:val="28"/>
        </w:rPr>
      </w:pPr>
      <w:r>
        <w:rPr>
          <w:rFonts w:ascii="PT Astra Serif" w:hAnsi="PT Astra Serif" w:eastAsia="Calibri"/>
          <w:bCs/>
          <w:sz w:val="28"/>
          <w:szCs w:val="28"/>
        </w:rPr>
        <w:t xml:space="preserve">АИР</w:t>
      </w:r>
      <w:r>
        <w:rPr>
          <w:rFonts w:ascii="PT Astra Serif" w:hAnsi="PT Astra Serif" w:eastAsia="Calibri"/>
          <w:sz w:val="28"/>
          <w:szCs w:val="28"/>
        </w:rPr>
        <w:t xml:space="preserve"> – </w:t>
      </w:r>
      <w:r>
        <w:rPr>
          <w:rFonts w:ascii="PT Astra Serif" w:hAnsi="PT Astra Serif" w:eastAsia="Calibri"/>
          <w:sz w:val="28"/>
          <w:szCs w:val="28"/>
        </w:rPr>
        <w:t xml:space="preserve">администрация Индустриального района города Барнаула;</w:t>
      </w:r>
      <w:r>
        <w:rPr>
          <w:rFonts w:ascii="PT Astra Serif" w:hAnsi="PT Astra Serif" w:eastAsia="Calibri"/>
          <w:sz w:val="28"/>
          <w:szCs w:val="28"/>
        </w:rPr>
      </w:r>
      <w:r>
        <w:rPr>
          <w:rFonts w:ascii="PT Astra Serif" w:hAnsi="PT Astra Serif" w:eastAsia="Calibri"/>
          <w:sz w:val="28"/>
          <w:szCs w:val="28"/>
        </w:rPr>
      </w:r>
    </w:p>
    <w:p>
      <w:pPr>
        <w:ind w:firstLine="720"/>
        <w:jc w:val="both"/>
        <w:rPr>
          <w:rFonts w:ascii="PT Astra Serif" w:hAnsi="PT Astra Serif" w:eastAsia="Calibri"/>
          <w:sz w:val="28"/>
          <w:szCs w:val="28"/>
        </w:rPr>
      </w:pPr>
      <w:r>
        <w:rPr>
          <w:rFonts w:ascii="PT Astra Serif" w:hAnsi="PT Astra Serif" w:eastAsia="Calibri"/>
          <w:bCs/>
          <w:sz w:val="28"/>
          <w:szCs w:val="28"/>
        </w:rPr>
        <w:t xml:space="preserve">АЛР</w:t>
      </w:r>
      <w:r>
        <w:rPr>
          <w:rFonts w:ascii="PT Astra Serif" w:hAnsi="PT Astra Serif" w:eastAsia="Calibri"/>
          <w:sz w:val="28"/>
          <w:szCs w:val="28"/>
        </w:rPr>
        <w:t xml:space="preserve"> – </w:t>
      </w:r>
      <w:r>
        <w:rPr>
          <w:rFonts w:ascii="PT Astra Serif" w:hAnsi="PT Astra Serif" w:eastAsia="Calibri"/>
          <w:sz w:val="28"/>
          <w:szCs w:val="28"/>
        </w:rPr>
        <w:t xml:space="preserve">администрация Ленинского района города Барнаула;</w:t>
      </w:r>
      <w:r>
        <w:rPr>
          <w:rFonts w:ascii="PT Astra Serif" w:hAnsi="PT Astra Serif" w:eastAsia="Calibri"/>
          <w:sz w:val="28"/>
          <w:szCs w:val="28"/>
        </w:rPr>
      </w:r>
      <w:r>
        <w:rPr>
          <w:rFonts w:ascii="PT Astra Serif" w:hAnsi="PT Astra Serif" w:eastAsia="Calibri"/>
          <w:sz w:val="28"/>
          <w:szCs w:val="28"/>
        </w:rPr>
      </w:r>
    </w:p>
    <w:p>
      <w:pPr>
        <w:ind w:firstLine="720"/>
        <w:jc w:val="both"/>
        <w:rPr>
          <w:rFonts w:ascii="PT Astra Serif" w:hAnsi="PT Astra Serif" w:eastAsia="Calibri"/>
          <w:sz w:val="28"/>
          <w:szCs w:val="28"/>
        </w:rPr>
      </w:pPr>
      <w:r>
        <w:rPr>
          <w:rFonts w:ascii="PT Astra Serif" w:hAnsi="PT Astra Serif" w:eastAsia="Calibri"/>
          <w:bCs/>
          <w:sz w:val="28"/>
          <w:szCs w:val="28"/>
        </w:rPr>
        <w:t xml:space="preserve">АОР</w:t>
      </w:r>
      <w:r>
        <w:rPr>
          <w:rFonts w:ascii="PT Astra Serif" w:hAnsi="PT Astra Serif" w:eastAsia="Calibri"/>
          <w:sz w:val="28"/>
          <w:szCs w:val="28"/>
        </w:rPr>
        <w:t xml:space="preserve"> – </w:t>
      </w:r>
      <w:r>
        <w:rPr>
          <w:rFonts w:ascii="PT Astra Serif" w:hAnsi="PT Astra Serif" w:eastAsia="Calibri"/>
          <w:sz w:val="28"/>
          <w:szCs w:val="28"/>
        </w:rPr>
        <w:t xml:space="preserve">администрация Октябрьского района города Барнаула;</w:t>
      </w:r>
      <w:r>
        <w:rPr>
          <w:rFonts w:ascii="PT Astra Serif" w:hAnsi="PT Astra Serif" w:eastAsia="Calibri"/>
          <w:sz w:val="28"/>
          <w:szCs w:val="28"/>
        </w:rPr>
      </w:r>
      <w:r>
        <w:rPr>
          <w:rFonts w:ascii="PT Astra Serif" w:hAnsi="PT Astra Serif" w:eastAsia="Calibri"/>
          <w:sz w:val="28"/>
          <w:szCs w:val="28"/>
        </w:rPr>
      </w:r>
    </w:p>
    <w:p>
      <w:pPr>
        <w:ind w:firstLine="720"/>
        <w:jc w:val="both"/>
        <w:rPr>
          <w:rFonts w:ascii="PT Astra Serif" w:hAnsi="PT Astra Serif" w:eastAsia="Calibri"/>
          <w:sz w:val="28"/>
          <w:szCs w:val="28"/>
        </w:rPr>
      </w:pPr>
      <w:r>
        <w:rPr>
          <w:rFonts w:ascii="PT Astra Serif" w:hAnsi="PT Astra Serif" w:eastAsia="Calibri"/>
          <w:bCs/>
          <w:sz w:val="28"/>
          <w:szCs w:val="28"/>
        </w:rPr>
        <w:t xml:space="preserve">АЦР</w:t>
      </w:r>
      <w:r>
        <w:rPr>
          <w:rFonts w:ascii="PT Astra Serif" w:hAnsi="PT Astra Serif" w:eastAsia="Calibri"/>
          <w:sz w:val="28"/>
          <w:szCs w:val="28"/>
        </w:rPr>
        <w:t xml:space="preserve"> – </w:t>
      </w:r>
      <w:r>
        <w:rPr>
          <w:rFonts w:ascii="PT Astra Serif" w:hAnsi="PT Astra Serif" w:eastAsia="Calibri"/>
          <w:sz w:val="28"/>
          <w:szCs w:val="28"/>
        </w:rPr>
        <w:t xml:space="preserve">администрация Центрального района города Барнаула;</w:t>
      </w:r>
      <w:r>
        <w:rPr>
          <w:rFonts w:ascii="PT Astra Serif" w:hAnsi="PT Astra Serif" w:eastAsia="Calibri"/>
          <w:sz w:val="28"/>
          <w:szCs w:val="28"/>
        </w:rPr>
      </w:r>
      <w:r>
        <w:rPr>
          <w:rFonts w:ascii="PT Astra Serif" w:hAnsi="PT Astra Serif" w:eastAsia="Calibri"/>
          <w:sz w:val="28"/>
          <w:szCs w:val="28"/>
        </w:rPr>
      </w:r>
    </w:p>
    <w:p>
      <w:pPr>
        <w:ind w:firstLine="720"/>
        <w:jc w:val="both"/>
        <w:rPr>
          <w:rFonts w:ascii="PT Astra Serif" w:hAnsi="PT Astra Serif" w:eastAsia="Calibri"/>
          <w:bCs/>
          <w:sz w:val="28"/>
          <w:szCs w:val="28"/>
        </w:rPr>
      </w:pPr>
      <w:r>
        <w:rPr>
          <w:rFonts w:ascii="PT Astra Serif" w:hAnsi="PT Astra Serif" w:eastAsia="Calibri"/>
          <w:bCs/>
          <w:sz w:val="28"/>
          <w:szCs w:val="28"/>
        </w:rPr>
        <w:t xml:space="preserve">БЮИ МВД – федеральное государственное казенное образовательное учреждение высшего образования «Барнаульский юридический институт Министерства внутренних дел Российской Федерации»;</w:t>
      </w:r>
      <w:r>
        <w:rPr>
          <w:rFonts w:ascii="PT Astra Serif" w:hAnsi="PT Astra Serif" w:eastAsia="Calibri"/>
          <w:bCs/>
          <w:sz w:val="28"/>
          <w:szCs w:val="28"/>
        </w:rPr>
      </w:r>
      <w:r>
        <w:rPr>
          <w:rFonts w:ascii="PT Astra Serif" w:hAnsi="PT Astra Serif" w:eastAsia="Calibri"/>
          <w:bCs/>
          <w:sz w:val="28"/>
          <w:szCs w:val="28"/>
        </w:rPr>
      </w:r>
    </w:p>
    <w:p>
      <w:pPr>
        <w:ind w:firstLine="720"/>
        <w:jc w:val="both"/>
        <w:rPr>
          <w:rFonts w:ascii="PT Astra Serif" w:hAnsi="PT Astra Serif" w:eastAsia="Calibri"/>
          <w:sz w:val="28"/>
          <w:szCs w:val="28"/>
        </w:rPr>
      </w:pPr>
      <w:r>
        <w:rPr>
          <w:rFonts w:ascii="PT Astra Serif" w:hAnsi="PT Astra Serif" w:eastAsia="Calibri"/>
          <w:sz w:val="28"/>
          <w:szCs w:val="28"/>
        </w:rPr>
        <w:t xml:space="preserve">КБ – комитет по благоустройству города Барнаула;</w:t>
      </w:r>
      <w:r>
        <w:rPr>
          <w:rFonts w:ascii="PT Astra Serif" w:hAnsi="PT Astra Serif" w:eastAsia="Calibri"/>
          <w:sz w:val="28"/>
          <w:szCs w:val="28"/>
        </w:rPr>
      </w:r>
      <w:r>
        <w:rPr>
          <w:rFonts w:ascii="PT Astra Serif" w:hAnsi="PT Astra Serif" w:eastAsia="Calibri"/>
          <w:sz w:val="28"/>
          <w:szCs w:val="28"/>
        </w:rPr>
      </w:r>
    </w:p>
    <w:p>
      <w:pPr>
        <w:ind w:firstLine="720"/>
        <w:jc w:val="both"/>
        <w:rPr>
          <w:rFonts w:ascii="PT Astra Serif" w:hAnsi="PT Astra Serif" w:eastAsia="Calibri"/>
          <w:sz w:val="28"/>
          <w:szCs w:val="28"/>
        </w:rPr>
      </w:pPr>
      <w:r>
        <w:rPr>
          <w:rFonts w:ascii="PT Astra Serif" w:hAnsi="PT Astra Serif" w:eastAsia="Calibri"/>
          <w:bCs/>
          <w:sz w:val="28"/>
          <w:szCs w:val="28"/>
        </w:rPr>
        <w:t xml:space="preserve">КДМ</w:t>
      </w:r>
      <w:r>
        <w:rPr>
          <w:rFonts w:ascii="PT Astra Serif" w:hAnsi="PT Astra Serif" w:eastAsia="Calibri"/>
          <w:sz w:val="28"/>
          <w:szCs w:val="28"/>
        </w:rPr>
        <w:t xml:space="preserve"> – </w:t>
      </w:r>
      <w:r>
        <w:rPr>
          <w:rFonts w:ascii="PT Astra Serif" w:hAnsi="PT Astra Serif" w:eastAsia="Calibri"/>
          <w:sz w:val="28"/>
          <w:szCs w:val="28"/>
        </w:rPr>
        <w:t xml:space="preserve">комитет по делам молодежи администрации города Барнаула;</w:t>
      </w:r>
      <w:r>
        <w:rPr>
          <w:rFonts w:ascii="PT Astra Serif" w:hAnsi="PT Astra Serif" w:eastAsia="Calibri"/>
          <w:sz w:val="28"/>
          <w:szCs w:val="28"/>
        </w:rPr>
      </w:r>
      <w:r>
        <w:rPr>
          <w:rFonts w:ascii="PT Astra Serif" w:hAnsi="PT Astra Serif" w:eastAsia="Calibri"/>
          <w:sz w:val="28"/>
          <w:szCs w:val="28"/>
        </w:rPr>
      </w:r>
    </w:p>
    <w:p>
      <w:pPr>
        <w:ind w:firstLine="720"/>
        <w:jc w:val="both"/>
        <w:rPr>
          <w:rFonts w:ascii="PT Astra Serif" w:hAnsi="PT Astra Serif" w:eastAsia="Calibri"/>
          <w:sz w:val="28"/>
          <w:szCs w:val="28"/>
        </w:rPr>
      </w:pPr>
      <w:r>
        <w:rPr>
          <w:rFonts w:ascii="PT Astra Serif" w:hAnsi="PT Astra Serif" w:eastAsia="Calibri"/>
          <w:bCs/>
          <w:sz w:val="28"/>
          <w:szCs w:val="28"/>
        </w:rPr>
        <w:t xml:space="preserve">КДХБТС</w:t>
      </w:r>
      <w:r>
        <w:rPr>
          <w:rFonts w:ascii="PT Astra Serif" w:hAnsi="PT Astra Serif" w:eastAsia="Calibri"/>
          <w:sz w:val="28"/>
          <w:szCs w:val="28"/>
        </w:rPr>
        <w:t xml:space="preserve"> – </w:t>
      </w:r>
      <w:r>
        <w:rPr>
          <w:rFonts w:ascii="PT Astra Serif" w:hAnsi="PT Astra Serif" w:eastAsia="Calibri"/>
          <w:sz w:val="28"/>
          <w:szCs w:val="28"/>
        </w:rPr>
        <w:t xml:space="preserve">комитет по дорожному хозяйству, благоустройству, транспорту и связи города Барнаула;</w:t>
      </w:r>
      <w:r>
        <w:rPr>
          <w:rFonts w:ascii="PT Astra Serif" w:hAnsi="PT Astra Serif" w:eastAsia="Calibri"/>
          <w:sz w:val="28"/>
          <w:szCs w:val="28"/>
        </w:rPr>
      </w:r>
      <w:r>
        <w:rPr>
          <w:rFonts w:ascii="PT Astra Serif" w:hAnsi="PT Astra Serif" w:eastAsia="Calibri"/>
          <w:sz w:val="28"/>
          <w:szCs w:val="28"/>
        </w:rPr>
      </w:r>
    </w:p>
    <w:p>
      <w:pPr>
        <w:ind w:firstLine="720"/>
        <w:jc w:val="both"/>
        <w:rPr>
          <w:rFonts w:ascii="PT Astra Serif" w:hAnsi="PT Astra Serif" w:eastAsia="Calibri"/>
          <w:sz w:val="28"/>
          <w:szCs w:val="28"/>
        </w:rPr>
      </w:pPr>
      <w:r>
        <w:rPr>
          <w:rFonts w:ascii="PT Astra Serif" w:hAnsi="PT Astra Serif" w:eastAsia="Calibri"/>
          <w:sz w:val="28"/>
          <w:szCs w:val="28"/>
        </w:rPr>
        <w:t xml:space="preserve">КДХТ </w:t>
      </w:r>
      <w:r>
        <w:rPr>
          <w:rFonts w:ascii="PT Astra Serif" w:hAnsi="PT Astra Serif" w:eastAsia="Calibri"/>
          <w:sz w:val="28"/>
          <w:szCs w:val="28"/>
        </w:rPr>
        <w:t xml:space="preserve">– комитет</w:t>
      </w:r>
      <w:r>
        <w:rPr>
          <w:rFonts w:ascii="PT Astra Serif" w:hAnsi="PT Astra Serif" w:eastAsia="Calibri"/>
          <w:sz w:val="28"/>
          <w:szCs w:val="28"/>
        </w:rPr>
        <w:t xml:space="preserve"> по дорожному хозяйству и транспорту города Барнаула;</w:t>
      </w:r>
      <w:r>
        <w:rPr>
          <w:rFonts w:ascii="PT Astra Serif" w:hAnsi="PT Astra Serif" w:eastAsia="Calibri"/>
          <w:sz w:val="28"/>
          <w:szCs w:val="28"/>
        </w:rPr>
      </w:r>
      <w:r>
        <w:rPr>
          <w:rFonts w:ascii="PT Astra Serif" w:hAnsi="PT Astra Serif" w:eastAsia="Calibri"/>
          <w:sz w:val="28"/>
          <w:szCs w:val="28"/>
        </w:rPr>
      </w:r>
    </w:p>
    <w:p>
      <w:pPr>
        <w:ind w:firstLine="720"/>
        <w:jc w:val="both"/>
        <w:rPr>
          <w:rFonts w:ascii="PT Astra Serif" w:hAnsi="PT Astra Serif" w:eastAsia="Calibri"/>
          <w:sz w:val="28"/>
          <w:szCs w:val="28"/>
        </w:rPr>
      </w:pPr>
      <w:r>
        <w:rPr>
          <w:rFonts w:ascii="PT Astra Serif" w:hAnsi="PT Astra Serif" w:eastAsia="Calibri"/>
          <w:bCs/>
          <w:sz w:val="28"/>
          <w:szCs w:val="28"/>
        </w:rPr>
        <w:t xml:space="preserve">КЖКХ</w:t>
      </w:r>
      <w:r>
        <w:rPr>
          <w:rFonts w:ascii="PT Astra Serif" w:hAnsi="PT Astra Serif" w:eastAsia="Calibri"/>
          <w:sz w:val="28"/>
          <w:szCs w:val="28"/>
        </w:rPr>
        <w:t xml:space="preserve"> – </w:t>
      </w:r>
      <w:r>
        <w:rPr>
          <w:rFonts w:ascii="PT Astra Serif" w:hAnsi="PT Astra Serif" w:eastAsia="Calibri"/>
          <w:sz w:val="28"/>
          <w:szCs w:val="28"/>
        </w:rPr>
        <w:t xml:space="preserve">комитет жилищно-коммунального хозяйства города Барнаула;</w:t>
      </w:r>
      <w:r>
        <w:rPr>
          <w:rFonts w:ascii="PT Astra Serif" w:hAnsi="PT Astra Serif" w:eastAsia="Calibri"/>
          <w:sz w:val="28"/>
          <w:szCs w:val="28"/>
        </w:rPr>
      </w:r>
      <w:r>
        <w:rPr>
          <w:rFonts w:ascii="PT Astra Serif" w:hAnsi="PT Astra Serif" w:eastAsia="Calibri"/>
          <w:sz w:val="28"/>
          <w:szCs w:val="28"/>
        </w:rPr>
      </w:r>
    </w:p>
    <w:p>
      <w:pPr>
        <w:ind w:firstLine="720"/>
        <w:jc w:val="both"/>
        <w:rPr>
          <w:rFonts w:ascii="PT Astra Serif" w:hAnsi="PT Astra Serif" w:eastAsia="Calibri"/>
          <w:sz w:val="28"/>
          <w:szCs w:val="28"/>
        </w:rPr>
      </w:pPr>
      <w:r>
        <w:rPr>
          <w:rFonts w:ascii="PT Astra Serif" w:hAnsi="PT Astra Serif" w:eastAsia="Calibri"/>
          <w:bCs/>
          <w:sz w:val="28"/>
          <w:szCs w:val="28"/>
        </w:rPr>
        <w:t xml:space="preserve">КЗР</w:t>
      </w:r>
      <w:r>
        <w:rPr>
          <w:rFonts w:ascii="PT Astra Serif" w:hAnsi="PT Astra Serif" w:eastAsia="Calibri"/>
          <w:sz w:val="28"/>
          <w:szCs w:val="28"/>
        </w:rPr>
        <w:t xml:space="preserve"> – </w:t>
      </w:r>
      <w:r>
        <w:rPr>
          <w:rFonts w:ascii="PT Astra Serif" w:hAnsi="PT Astra Serif" w:eastAsia="Calibri"/>
          <w:sz w:val="28"/>
          <w:szCs w:val="28"/>
        </w:rPr>
        <w:t xml:space="preserve">комитет по земельным ресурсам и землеустройству города Барнаула;</w:t>
      </w:r>
      <w:r>
        <w:rPr>
          <w:rFonts w:ascii="PT Astra Serif" w:hAnsi="PT Astra Serif" w:eastAsia="Calibri"/>
          <w:sz w:val="28"/>
          <w:szCs w:val="28"/>
        </w:rPr>
      </w:r>
      <w:r>
        <w:rPr>
          <w:rFonts w:ascii="PT Astra Serif" w:hAnsi="PT Astra Serif" w:eastAsia="Calibri"/>
          <w:sz w:val="28"/>
          <w:szCs w:val="28"/>
        </w:rPr>
      </w:r>
    </w:p>
    <w:p>
      <w:pPr>
        <w:ind w:firstLine="720"/>
        <w:jc w:val="both"/>
        <w:rPr>
          <w:rFonts w:ascii="PT Astra Serif" w:hAnsi="PT Astra Serif" w:eastAsia="Calibri"/>
          <w:sz w:val="28"/>
          <w:szCs w:val="28"/>
        </w:rPr>
      </w:pPr>
      <w:r>
        <w:rPr>
          <w:rFonts w:ascii="PT Astra Serif" w:hAnsi="PT Astra Serif" w:eastAsia="Calibri"/>
          <w:bCs/>
          <w:sz w:val="28"/>
          <w:szCs w:val="28"/>
        </w:rPr>
        <w:t xml:space="preserve">КИ</w:t>
      </w:r>
      <w:r>
        <w:rPr>
          <w:rFonts w:ascii="PT Astra Serif" w:hAnsi="PT Astra Serif" w:eastAsia="Calibri"/>
          <w:sz w:val="28"/>
          <w:szCs w:val="28"/>
        </w:rPr>
        <w:t xml:space="preserve"> – </w:t>
      </w:r>
      <w:r>
        <w:rPr>
          <w:rFonts w:ascii="PT Astra Serif" w:hAnsi="PT Astra Serif" w:eastAsia="Calibri"/>
          <w:sz w:val="28"/>
          <w:szCs w:val="28"/>
        </w:rPr>
        <w:t xml:space="preserve">комитет информатизации администрации города Барнаула;</w:t>
      </w:r>
      <w:r>
        <w:rPr>
          <w:rFonts w:ascii="PT Astra Serif" w:hAnsi="PT Astra Serif" w:eastAsia="Calibri"/>
          <w:sz w:val="28"/>
          <w:szCs w:val="28"/>
        </w:rPr>
      </w:r>
      <w:r>
        <w:rPr>
          <w:rFonts w:ascii="PT Astra Serif" w:hAnsi="PT Astra Serif" w:eastAsia="Calibri"/>
          <w:sz w:val="28"/>
          <w:szCs w:val="28"/>
        </w:rPr>
      </w:r>
    </w:p>
    <w:p>
      <w:pPr>
        <w:ind w:firstLine="720"/>
        <w:jc w:val="both"/>
        <w:rPr>
          <w:rFonts w:ascii="PT Astra Serif" w:hAnsi="PT Astra Serif" w:eastAsia="Calibri"/>
          <w:sz w:val="28"/>
          <w:szCs w:val="28"/>
        </w:rPr>
      </w:pPr>
      <w:r>
        <w:rPr>
          <w:rFonts w:ascii="PT Astra Serif" w:hAnsi="PT Astra Serif" w:eastAsia="Calibri"/>
          <w:bCs/>
          <w:sz w:val="28"/>
          <w:szCs w:val="28"/>
        </w:rPr>
        <w:t xml:space="preserve">КИП</w:t>
      </w:r>
      <w:r>
        <w:rPr>
          <w:rFonts w:ascii="PT Astra Serif" w:hAnsi="PT Astra Serif" w:eastAsia="Calibri"/>
          <w:sz w:val="28"/>
          <w:szCs w:val="28"/>
        </w:rPr>
        <w:t xml:space="preserve"> – </w:t>
      </w:r>
      <w:r>
        <w:rPr>
          <w:rFonts w:ascii="PT Astra Serif" w:hAnsi="PT Astra Serif" w:eastAsia="Calibri"/>
          <w:sz w:val="28"/>
          <w:szCs w:val="28"/>
        </w:rPr>
        <w:t xml:space="preserve">комитет информационной политики администрации города Барнаула;</w:t>
      </w:r>
      <w:r>
        <w:rPr>
          <w:rFonts w:ascii="PT Astra Serif" w:hAnsi="PT Astra Serif" w:eastAsia="Calibri"/>
          <w:sz w:val="28"/>
          <w:szCs w:val="28"/>
        </w:rPr>
      </w:r>
      <w:r>
        <w:rPr>
          <w:rFonts w:ascii="PT Astra Serif" w:hAnsi="PT Astra Serif" w:eastAsia="Calibri"/>
          <w:sz w:val="28"/>
          <w:szCs w:val="28"/>
        </w:rPr>
      </w:r>
    </w:p>
    <w:p>
      <w:pPr>
        <w:ind w:firstLine="720"/>
        <w:jc w:val="both"/>
        <w:rPr>
          <w:rFonts w:ascii="PT Astra Serif" w:hAnsi="PT Astra Serif" w:eastAsia="Calibri"/>
          <w:sz w:val="28"/>
          <w:szCs w:val="28"/>
        </w:rPr>
      </w:pPr>
      <w:r>
        <w:rPr>
          <w:rFonts w:ascii="PT Astra Serif" w:hAnsi="PT Astra Serif" w:eastAsia="Calibri"/>
          <w:bCs/>
          <w:sz w:val="28"/>
          <w:szCs w:val="28"/>
        </w:rPr>
        <w:t xml:space="preserve">КК</w:t>
      </w:r>
      <w:r>
        <w:rPr>
          <w:rFonts w:ascii="PT Astra Serif" w:hAnsi="PT Astra Serif" w:eastAsia="Calibri"/>
          <w:sz w:val="28"/>
          <w:szCs w:val="28"/>
        </w:rPr>
        <w:t xml:space="preserve"> – </w:t>
      </w:r>
      <w:r>
        <w:rPr>
          <w:rFonts w:ascii="PT Astra Serif" w:hAnsi="PT Astra Serif" w:eastAsia="Calibri"/>
          <w:sz w:val="28"/>
          <w:szCs w:val="28"/>
        </w:rPr>
        <w:t xml:space="preserve">комитет по культуре города Барнаула;</w:t>
      </w:r>
      <w:r>
        <w:rPr>
          <w:rFonts w:ascii="PT Astra Serif" w:hAnsi="PT Astra Serif" w:eastAsia="Calibri"/>
          <w:sz w:val="28"/>
          <w:szCs w:val="28"/>
        </w:rPr>
      </w:r>
      <w:r>
        <w:rPr>
          <w:rFonts w:ascii="PT Astra Serif" w:hAnsi="PT Astra Serif" w:eastAsia="Calibri"/>
          <w:sz w:val="28"/>
          <w:szCs w:val="28"/>
        </w:rPr>
      </w:r>
    </w:p>
    <w:p>
      <w:pPr>
        <w:ind w:firstLine="720"/>
        <w:jc w:val="both"/>
        <w:rPr>
          <w:rFonts w:ascii="PT Astra Serif" w:hAnsi="PT Astra Serif" w:eastAsia="Calibri"/>
          <w:sz w:val="28"/>
          <w:szCs w:val="28"/>
        </w:rPr>
      </w:pPr>
      <w:r>
        <w:rPr>
          <w:rFonts w:ascii="PT Astra Serif" w:hAnsi="PT Astra Serif" w:eastAsia="Calibri"/>
          <w:bCs/>
          <w:sz w:val="28"/>
          <w:szCs w:val="28"/>
        </w:rPr>
        <w:t xml:space="preserve">КМЗ</w:t>
      </w:r>
      <w:r>
        <w:rPr>
          <w:rFonts w:ascii="PT Astra Serif" w:hAnsi="PT Astra Serif" w:eastAsia="Calibri"/>
          <w:sz w:val="28"/>
          <w:szCs w:val="28"/>
        </w:rPr>
        <w:t xml:space="preserve"> – </w:t>
      </w:r>
      <w:r>
        <w:rPr>
          <w:rFonts w:ascii="PT Astra Serif" w:hAnsi="PT Astra Serif" w:eastAsia="Calibri"/>
          <w:sz w:val="28"/>
          <w:szCs w:val="28"/>
        </w:rPr>
        <w:t xml:space="preserve">комитет муниципального заказа города Барнаула;</w:t>
      </w:r>
      <w:r>
        <w:rPr>
          <w:rFonts w:ascii="PT Astra Serif" w:hAnsi="PT Astra Serif" w:eastAsia="Calibri"/>
          <w:sz w:val="28"/>
          <w:szCs w:val="28"/>
        </w:rPr>
      </w:r>
      <w:r>
        <w:rPr>
          <w:rFonts w:ascii="PT Astra Serif" w:hAnsi="PT Astra Serif" w:eastAsia="Calibri"/>
          <w:sz w:val="28"/>
          <w:szCs w:val="28"/>
        </w:rPr>
      </w:r>
    </w:p>
    <w:p>
      <w:pPr>
        <w:ind w:firstLine="720"/>
        <w:jc w:val="both"/>
        <w:rPr>
          <w:rFonts w:ascii="PT Astra Serif" w:hAnsi="PT Astra Serif" w:eastAsia="Calibri"/>
          <w:sz w:val="28"/>
          <w:szCs w:val="28"/>
        </w:rPr>
      </w:pPr>
      <w:r>
        <w:rPr>
          <w:rFonts w:ascii="PT Astra Serif" w:hAnsi="PT Astra Serif" w:eastAsia="Calibri"/>
          <w:bCs/>
          <w:sz w:val="28"/>
          <w:szCs w:val="28"/>
        </w:rPr>
        <w:t xml:space="preserve">КО</w:t>
      </w:r>
      <w:r>
        <w:rPr>
          <w:rFonts w:ascii="PT Astra Serif" w:hAnsi="PT Astra Serif" w:eastAsia="Calibri"/>
          <w:sz w:val="28"/>
          <w:szCs w:val="28"/>
        </w:rPr>
        <w:t xml:space="preserve"> – </w:t>
      </w:r>
      <w:r>
        <w:rPr>
          <w:rFonts w:ascii="PT Astra Serif" w:hAnsi="PT Astra Serif" w:eastAsia="Calibri"/>
          <w:sz w:val="28"/>
          <w:szCs w:val="28"/>
        </w:rPr>
        <w:t xml:space="preserve">комитет по образованию города Барнаула;</w:t>
      </w:r>
      <w:r>
        <w:rPr>
          <w:rFonts w:ascii="PT Astra Serif" w:hAnsi="PT Astra Serif" w:eastAsia="Calibri"/>
          <w:sz w:val="28"/>
          <w:szCs w:val="28"/>
        </w:rPr>
      </w:r>
      <w:r>
        <w:rPr>
          <w:rFonts w:ascii="PT Astra Serif" w:hAnsi="PT Astra Serif" w:eastAsia="Calibri"/>
          <w:sz w:val="28"/>
          <w:szCs w:val="28"/>
        </w:rPr>
      </w:r>
    </w:p>
    <w:p>
      <w:pPr>
        <w:ind w:firstLine="720"/>
        <w:jc w:val="both"/>
        <w:rPr>
          <w:rFonts w:ascii="PT Astra Serif" w:hAnsi="PT Astra Serif" w:eastAsia="Calibri"/>
          <w:sz w:val="28"/>
          <w:szCs w:val="28"/>
        </w:rPr>
      </w:pPr>
      <w:r>
        <w:rPr>
          <w:rFonts w:ascii="PT Astra Serif" w:hAnsi="PT Astra Serif" w:eastAsia="Calibri"/>
          <w:bCs/>
          <w:sz w:val="28"/>
          <w:szCs w:val="28"/>
        </w:rPr>
        <w:t xml:space="preserve">КПКиМС</w:t>
      </w:r>
      <w:r>
        <w:rPr>
          <w:rFonts w:ascii="PT Astra Serif" w:hAnsi="PT Astra Serif" w:eastAsia="Calibri"/>
          <w:sz w:val="28"/>
          <w:szCs w:val="28"/>
        </w:rPr>
        <w:t xml:space="preserve"> – </w:t>
      </w:r>
      <w:r>
        <w:rPr>
          <w:rFonts w:ascii="PT Astra Serif" w:hAnsi="PT Astra Serif" w:eastAsia="Calibri"/>
          <w:sz w:val="28"/>
          <w:szCs w:val="28"/>
        </w:rPr>
        <w:t xml:space="preserve">комитет по кадрам и муниципальной службе администрации города Барнаула;</w:t>
      </w:r>
      <w:r>
        <w:rPr>
          <w:rFonts w:ascii="PT Astra Serif" w:hAnsi="PT Astra Serif" w:eastAsia="Calibri"/>
          <w:sz w:val="28"/>
          <w:szCs w:val="28"/>
        </w:rPr>
      </w:r>
      <w:r>
        <w:rPr>
          <w:rFonts w:ascii="PT Astra Serif" w:hAnsi="PT Astra Serif" w:eastAsia="Calibri"/>
          <w:sz w:val="28"/>
          <w:szCs w:val="28"/>
        </w:rPr>
      </w:r>
    </w:p>
    <w:p>
      <w:pPr>
        <w:ind w:firstLine="720"/>
        <w:jc w:val="both"/>
        <w:rPr>
          <w:rFonts w:ascii="PT Astra Serif" w:hAnsi="PT Astra Serif" w:eastAsia="Calibri"/>
          <w:spacing w:val="-10"/>
          <w:sz w:val="28"/>
          <w:szCs w:val="28"/>
        </w:rPr>
      </w:pPr>
      <w:r>
        <w:rPr>
          <w:rFonts w:ascii="PT Astra Serif" w:hAnsi="PT Astra Serif" w:eastAsia="Calibri"/>
          <w:bCs/>
          <w:spacing w:val="-10"/>
          <w:sz w:val="28"/>
          <w:szCs w:val="28"/>
        </w:rPr>
        <w:t xml:space="preserve">КОСиБ</w:t>
      </w:r>
      <w:r>
        <w:rPr>
          <w:rFonts w:ascii="PT Astra Serif" w:hAnsi="PT Astra Serif" w:eastAsia="Calibri"/>
          <w:sz w:val="28"/>
          <w:szCs w:val="28"/>
        </w:rPr>
        <w:t xml:space="preserve"> – </w:t>
      </w:r>
      <w:r>
        <w:rPr>
          <w:rFonts w:ascii="PT Astra Serif" w:hAnsi="PT Astra Serif" w:eastAsia="Calibri"/>
          <w:spacing w:val="-10"/>
          <w:sz w:val="28"/>
          <w:szCs w:val="28"/>
        </w:rPr>
        <w:t xml:space="preserve">комитет </w:t>
      </w:r>
      <w:r>
        <w:rPr>
          <w:rFonts w:ascii="PT Astra Serif" w:hAnsi="PT Astra Serif" w:eastAsia="Calibri"/>
          <w:spacing w:val="-10"/>
          <w:sz w:val="28"/>
          <w:szCs w:val="28"/>
        </w:rPr>
        <w:t xml:space="preserve">общественных связей и безопасности </w:t>
      </w:r>
      <w:r>
        <w:rPr>
          <w:rFonts w:ascii="PT Astra Serif" w:hAnsi="PT Astra Serif" w:eastAsia="Calibri"/>
          <w:spacing w:val="-10"/>
          <w:sz w:val="28"/>
          <w:szCs w:val="28"/>
        </w:rPr>
        <w:t xml:space="preserve">администрации города Барнаула;</w:t>
      </w:r>
      <w:r>
        <w:rPr>
          <w:rFonts w:ascii="PT Astra Serif" w:hAnsi="PT Astra Serif" w:eastAsia="Calibri"/>
          <w:spacing w:val="-10"/>
          <w:sz w:val="28"/>
          <w:szCs w:val="28"/>
        </w:rPr>
      </w:r>
      <w:r>
        <w:rPr>
          <w:rFonts w:ascii="PT Astra Serif" w:hAnsi="PT Astra Serif" w:eastAsia="Calibri"/>
          <w:spacing w:val="-10"/>
          <w:sz w:val="28"/>
          <w:szCs w:val="28"/>
        </w:rPr>
      </w:r>
    </w:p>
    <w:p>
      <w:pPr>
        <w:ind w:firstLine="720"/>
        <w:jc w:val="both"/>
        <w:rPr>
          <w:rFonts w:ascii="PT Astra Serif" w:hAnsi="PT Astra Serif" w:eastAsia="Calibri"/>
          <w:spacing w:val="-10"/>
          <w:sz w:val="28"/>
          <w:szCs w:val="28"/>
        </w:rPr>
      </w:pPr>
      <w:r>
        <w:rPr>
          <w:rFonts w:ascii="PT Astra Serif" w:hAnsi="PT Astra Serif" w:eastAsia="Calibri"/>
          <w:spacing w:val="-10"/>
          <w:sz w:val="28"/>
          <w:szCs w:val="28"/>
        </w:rPr>
        <w:t xml:space="preserve">КРППР – комитет по развитию предпринимательства, потребительскому рынку и вопросам труда администрации города Барнаула;</w:t>
      </w:r>
      <w:r>
        <w:rPr>
          <w:rFonts w:ascii="PT Astra Serif" w:hAnsi="PT Astra Serif" w:eastAsia="Calibri"/>
          <w:spacing w:val="-10"/>
          <w:sz w:val="28"/>
          <w:szCs w:val="28"/>
        </w:rPr>
      </w:r>
      <w:r>
        <w:rPr>
          <w:rFonts w:ascii="PT Astra Serif" w:hAnsi="PT Astra Serif" w:eastAsia="Calibri"/>
          <w:spacing w:val="-10"/>
          <w:sz w:val="28"/>
          <w:szCs w:val="28"/>
        </w:rPr>
      </w:r>
    </w:p>
    <w:p>
      <w:pPr>
        <w:ind w:firstLine="720"/>
        <w:jc w:val="both"/>
        <w:rPr>
          <w:rFonts w:ascii="PT Astra Serif" w:hAnsi="PT Astra Serif" w:eastAsia="Calibri"/>
          <w:sz w:val="28"/>
          <w:szCs w:val="28"/>
        </w:rPr>
      </w:pPr>
      <w:r>
        <w:rPr>
          <w:rFonts w:ascii="PT Astra Serif" w:hAnsi="PT Astra Serif" w:eastAsia="Calibri"/>
          <w:bCs/>
          <w:sz w:val="28"/>
          <w:szCs w:val="28"/>
        </w:rPr>
        <w:t xml:space="preserve">КСАР</w:t>
      </w:r>
      <w:r>
        <w:rPr>
          <w:rFonts w:ascii="PT Astra Serif" w:hAnsi="PT Astra Serif" w:eastAsia="Calibri"/>
          <w:sz w:val="28"/>
          <w:szCs w:val="28"/>
        </w:rPr>
        <w:t xml:space="preserve"> – </w:t>
      </w:r>
      <w:r>
        <w:rPr>
          <w:rFonts w:ascii="PT Astra Serif" w:hAnsi="PT Astra Serif" w:eastAsia="Calibri"/>
          <w:sz w:val="28"/>
          <w:szCs w:val="28"/>
        </w:rPr>
        <w:t xml:space="preserve">комитет по строительству, архитектуре и развитию города Барнаула;</w:t>
      </w:r>
      <w:r>
        <w:rPr>
          <w:rFonts w:ascii="PT Astra Serif" w:hAnsi="PT Astra Serif" w:eastAsia="Calibri"/>
          <w:sz w:val="28"/>
          <w:szCs w:val="28"/>
        </w:rPr>
      </w:r>
      <w:r>
        <w:rPr>
          <w:rFonts w:ascii="PT Astra Serif" w:hAnsi="PT Astra Serif" w:eastAsia="Calibri"/>
          <w:sz w:val="28"/>
          <w:szCs w:val="28"/>
        </w:rPr>
      </w:r>
    </w:p>
    <w:p>
      <w:pPr>
        <w:pStyle w:val="951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КСПД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>
        <w:rPr>
          <w:rFonts w:ascii="PT Astra Serif" w:hAnsi="PT Astra Serif" w:eastAsia="Calibri" w:cs="Times New Roman"/>
          <w:sz w:val="28"/>
          <w:szCs w:val="28"/>
        </w:rPr>
        <w:t xml:space="preserve">–</w:t>
      </w:r>
      <w:r>
        <w:rPr>
          <w:rFonts w:ascii="PT Astra Serif" w:hAnsi="PT Astra Serif" w:eastAsia="Calibri" w:cs="Times New Roman"/>
          <w:sz w:val="28"/>
          <w:szCs w:val="28"/>
        </w:rPr>
        <w:t xml:space="preserve"> </w:t>
      </w:r>
      <w:r>
        <w:rPr>
          <w:rFonts w:ascii="PT Astra Serif" w:hAnsi="PT Astra Serif" w:cs="Times New Roman"/>
          <w:sz w:val="28"/>
          <w:szCs w:val="28"/>
        </w:rPr>
        <w:t xml:space="preserve">корпоративная сеть передачи данных;</w:t>
      </w:r>
      <w:r>
        <w:rPr>
          <w:rFonts w:ascii="PT Astra Serif" w:hAnsi="PT Astra Serif" w:cs="Times New Roman"/>
          <w:sz w:val="28"/>
          <w:szCs w:val="28"/>
        </w:rPr>
      </w:r>
      <w:r>
        <w:rPr>
          <w:rFonts w:ascii="PT Astra Serif" w:hAnsi="PT Astra Serif" w:cs="Times New Roman"/>
          <w:sz w:val="28"/>
          <w:szCs w:val="28"/>
        </w:rPr>
      </w:r>
    </w:p>
    <w:p>
      <w:pPr>
        <w:ind w:firstLine="720"/>
        <w:jc w:val="both"/>
        <w:rPr>
          <w:rFonts w:ascii="PT Astra Serif" w:hAnsi="PT Astra Serif" w:eastAsia="Calibri"/>
          <w:sz w:val="28"/>
          <w:szCs w:val="28"/>
        </w:rPr>
      </w:pPr>
      <w:r>
        <w:rPr>
          <w:rFonts w:ascii="PT Astra Serif" w:hAnsi="PT Astra Serif" w:eastAsia="Calibri"/>
          <w:bCs/>
          <w:sz w:val="28"/>
          <w:szCs w:val="28"/>
        </w:rPr>
        <w:t xml:space="preserve">КСПН</w:t>
      </w:r>
      <w:r>
        <w:rPr>
          <w:rFonts w:ascii="PT Astra Serif" w:hAnsi="PT Astra Serif" w:eastAsia="Calibri"/>
          <w:sz w:val="28"/>
          <w:szCs w:val="28"/>
        </w:rPr>
        <w:t xml:space="preserve"> – </w:t>
      </w:r>
      <w:r>
        <w:rPr>
          <w:rFonts w:ascii="PT Astra Serif" w:hAnsi="PT Astra Serif" w:eastAsia="Calibri"/>
          <w:sz w:val="28"/>
          <w:szCs w:val="28"/>
        </w:rPr>
        <w:t xml:space="preserve">комитет по социальной поддержке населения города Барнаула;</w:t>
      </w:r>
      <w:r>
        <w:rPr>
          <w:rFonts w:ascii="PT Astra Serif" w:hAnsi="PT Astra Serif" w:eastAsia="Calibri"/>
          <w:sz w:val="28"/>
          <w:szCs w:val="28"/>
        </w:rPr>
      </w:r>
      <w:r>
        <w:rPr>
          <w:rFonts w:ascii="PT Astra Serif" w:hAnsi="PT Astra Serif" w:eastAsia="Calibri"/>
          <w:sz w:val="28"/>
          <w:szCs w:val="28"/>
        </w:rPr>
      </w:r>
    </w:p>
    <w:p>
      <w:pPr>
        <w:ind w:firstLine="720"/>
        <w:jc w:val="both"/>
        <w:rPr>
          <w:rFonts w:ascii="PT Astra Serif" w:hAnsi="PT Astra Serif" w:eastAsia="Calibri"/>
          <w:sz w:val="28"/>
          <w:szCs w:val="28"/>
        </w:rPr>
      </w:pPr>
      <w:r>
        <w:rPr>
          <w:rFonts w:ascii="PT Astra Serif" w:hAnsi="PT Astra Serif" w:eastAsia="Calibri"/>
          <w:bCs/>
          <w:sz w:val="28"/>
          <w:szCs w:val="28"/>
        </w:rPr>
        <w:t xml:space="preserve">КУМС</w:t>
      </w:r>
      <w:r>
        <w:rPr>
          <w:rFonts w:ascii="PT Astra Serif" w:hAnsi="PT Astra Serif" w:eastAsia="Calibri"/>
          <w:sz w:val="28"/>
          <w:szCs w:val="28"/>
        </w:rPr>
        <w:t xml:space="preserve"> – </w:t>
      </w:r>
      <w:r>
        <w:rPr>
          <w:rFonts w:ascii="PT Astra Serif" w:hAnsi="PT Astra Serif" w:eastAsia="Calibri"/>
          <w:sz w:val="28"/>
          <w:szCs w:val="28"/>
        </w:rPr>
        <w:t xml:space="preserve">комитет по управлению муниципальной собственностью города Барнаула;</w:t>
      </w:r>
      <w:r>
        <w:rPr>
          <w:rFonts w:ascii="PT Astra Serif" w:hAnsi="PT Astra Serif" w:eastAsia="Calibri"/>
          <w:sz w:val="28"/>
          <w:szCs w:val="28"/>
        </w:rPr>
      </w:r>
      <w:r>
        <w:rPr>
          <w:rFonts w:ascii="PT Astra Serif" w:hAnsi="PT Astra Serif" w:eastAsia="Calibri"/>
          <w:sz w:val="28"/>
          <w:szCs w:val="28"/>
        </w:rPr>
      </w:r>
    </w:p>
    <w:p>
      <w:pPr>
        <w:ind w:firstLine="720"/>
        <w:jc w:val="both"/>
        <w:rPr>
          <w:rFonts w:ascii="PT Astra Serif" w:hAnsi="PT Astra Serif" w:eastAsia="Calibri"/>
          <w:sz w:val="28"/>
          <w:szCs w:val="28"/>
        </w:rPr>
      </w:pPr>
      <w:r>
        <w:rPr>
          <w:rFonts w:ascii="PT Astra Serif" w:hAnsi="PT Astra Serif" w:eastAsia="Calibri"/>
          <w:bCs/>
          <w:sz w:val="28"/>
          <w:szCs w:val="28"/>
        </w:rPr>
        <w:t xml:space="preserve">КФКС</w:t>
      </w:r>
      <w:r>
        <w:rPr>
          <w:rFonts w:ascii="PT Astra Serif" w:hAnsi="PT Astra Serif" w:eastAsia="Calibri"/>
          <w:sz w:val="28"/>
          <w:szCs w:val="28"/>
        </w:rPr>
        <w:t xml:space="preserve"> – </w:t>
      </w:r>
      <w:r>
        <w:rPr>
          <w:rFonts w:ascii="PT Astra Serif" w:hAnsi="PT Astra Serif" w:eastAsia="Calibri"/>
          <w:sz w:val="28"/>
          <w:szCs w:val="28"/>
        </w:rPr>
        <w:t xml:space="preserve">комитет по физической культуре и спорту города Барнаула;</w:t>
      </w:r>
      <w:r>
        <w:rPr>
          <w:rFonts w:ascii="PT Astra Serif" w:hAnsi="PT Astra Serif" w:eastAsia="Calibri"/>
          <w:sz w:val="28"/>
          <w:szCs w:val="28"/>
        </w:rPr>
      </w:r>
      <w:r>
        <w:rPr>
          <w:rFonts w:ascii="PT Astra Serif" w:hAnsi="PT Astra Serif" w:eastAsia="Calibri"/>
          <w:sz w:val="28"/>
          <w:szCs w:val="28"/>
        </w:rPr>
      </w:r>
    </w:p>
    <w:p>
      <w:pPr>
        <w:ind w:firstLine="720"/>
        <w:jc w:val="both"/>
        <w:rPr>
          <w:rFonts w:ascii="PT Astra Serif" w:hAnsi="PT Astra Serif" w:eastAsia="Calibri"/>
          <w:sz w:val="28"/>
          <w:szCs w:val="28"/>
        </w:rPr>
      </w:pPr>
      <w:r>
        <w:rPr>
          <w:rFonts w:ascii="PT Astra Serif" w:hAnsi="PT Astra Serif" w:eastAsia="Calibri"/>
          <w:bCs/>
          <w:sz w:val="28"/>
          <w:szCs w:val="28"/>
        </w:rPr>
        <w:t xml:space="preserve">КФНКП</w:t>
      </w:r>
      <w:r>
        <w:rPr>
          <w:rFonts w:ascii="PT Astra Serif" w:hAnsi="PT Astra Serif" w:eastAsia="Calibri"/>
          <w:sz w:val="28"/>
          <w:szCs w:val="28"/>
        </w:rPr>
        <w:t xml:space="preserve"> – </w:t>
      </w:r>
      <w:r>
        <w:rPr>
          <w:rFonts w:ascii="PT Astra Serif" w:hAnsi="PT Astra Serif" w:eastAsia="Calibri"/>
          <w:sz w:val="28"/>
          <w:szCs w:val="28"/>
        </w:rPr>
        <w:t xml:space="preserve">комитет по финансам, налоговой и кредитной политике города Барнаула;</w:t>
      </w:r>
      <w:r>
        <w:rPr>
          <w:rFonts w:ascii="PT Astra Serif" w:hAnsi="PT Astra Serif" w:eastAsia="Calibri"/>
          <w:sz w:val="28"/>
          <w:szCs w:val="28"/>
        </w:rPr>
      </w:r>
      <w:r>
        <w:rPr>
          <w:rFonts w:ascii="PT Astra Serif" w:hAnsi="PT Astra Serif" w:eastAsia="Calibri"/>
          <w:sz w:val="28"/>
          <w:szCs w:val="28"/>
        </w:rPr>
      </w:r>
    </w:p>
    <w:p>
      <w:pPr>
        <w:ind w:firstLine="720"/>
        <w:jc w:val="both"/>
        <w:rPr>
          <w:rFonts w:ascii="PT Astra Serif" w:hAnsi="PT Astra Serif" w:eastAsia="Calibri"/>
          <w:sz w:val="28"/>
          <w:szCs w:val="28"/>
        </w:rPr>
      </w:pPr>
      <w:r>
        <w:rPr>
          <w:rFonts w:ascii="PT Astra Serif" w:hAnsi="PT Astra Serif" w:eastAsia="Calibri"/>
          <w:bCs/>
          <w:sz w:val="28"/>
          <w:szCs w:val="28"/>
        </w:rPr>
        <w:t xml:space="preserve">КЭРИД</w:t>
      </w:r>
      <w:r>
        <w:rPr>
          <w:rFonts w:ascii="PT Astra Serif" w:hAnsi="PT Astra Serif" w:eastAsia="Calibri"/>
          <w:sz w:val="28"/>
          <w:szCs w:val="28"/>
        </w:rPr>
        <w:t xml:space="preserve"> – </w:t>
      </w:r>
      <w:r>
        <w:rPr>
          <w:rFonts w:ascii="PT Astra Serif" w:hAnsi="PT Astra Serif" w:eastAsia="Calibri"/>
          <w:sz w:val="28"/>
          <w:szCs w:val="28"/>
        </w:rPr>
        <w:t xml:space="preserve">комитет экономического развития и инвестиционной деятельности администрации города Барнаула;</w:t>
      </w:r>
      <w:r>
        <w:rPr>
          <w:rFonts w:ascii="PT Astra Serif" w:hAnsi="PT Astra Serif" w:eastAsia="Calibri"/>
          <w:sz w:val="28"/>
          <w:szCs w:val="28"/>
        </w:rPr>
      </w:r>
      <w:r>
        <w:rPr>
          <w:rFonts w:ascii="PT Astra Serif" w:hAnsi="PT Astra Serif" w:eastAsia="Calibri"/>
          <w:sz w:val="28"/>
          <w:szCs w:val="28"/>
        </w:rPr>
      </w:r>
    </w:p>
    <w:p>
      <w:pPr>
        <w:ind w:firstLine="720"/>
        <w:jc w:val="both"/>
        <w:rPr>
          <w:rFonts w:ascii="PT Astra Serif" w:hAnsi="PT Astra Serif" w:eastAsia="Calibri"/>
          <w:sz w:val="28"/>
          <w:szCs w:val="28"/>
        </w:rPr>
      </w:pPr>
      <w:r>
        <w:rPr>
          <w:rFonts w:ascii="PT Astra Serif" w:hAnsi="PT Astra Serif" w:eastAsia="Calibri"/>
          <w:sz w:val="28"/>
          <w:szCs w:val="28"/>
        </w:rPr>
        <w:t xml:space="preserve">КЭРГ</w:t>
      </w:r>
      <w:r>
        <w:rPr>
          <w:rFonts w:ascii="PT Astra Serif" w:hAnsi="PT Astra Serif" w:eastAsia="Calibri"/>
          <w:sz w:val="28"/>
          <w:szCs w:val="28"/>
        </w:rPr>
        <w:t xml:space="preserve"> – </w:t>
      </w:r>
      <w:r>
        <w:rPr>
          <w:rFonts w:ascii="PT Astra Serif" w:hAnsi="PT Astra Serif" w:eastAsia="Calibri"/>
          <w:sz w:val="28"/>
          <w:szCs w:val="28"/>
        </w:rPr>
        <w:t xml:space="preserve">комитет по энергоресурсам и газификации города</w:t>
      </w:r>
      <w:r>
        <w:rPr>
          <w:rFonts w:ascii="PT Astra Serif" w:hAnsi="PT Astra Serif" w:eastAsia="Calibri"/>
          <w:spacing w:val="-10"/>
          <w:sz w:val="28"/>
          <w:szCs w:val="28"/>
        </w:rPr>
        <w:t xml:space="preserve"> Барнаула;</w:t>
      </w:r>
      <w:r>
        <w:rPr>
          <w:rFonts w:ascii="PT Astra Serif" w:hAnsi="PT Astra Serif" w:eastAsia="Calibri"/>
          <w:sz w:val="28"/>
          <w:szCs w:val="28"/>
        </w:rPr>
      </w:r>
      <w:r>
        <w:rPr>
          <w:rFonts w:ascii="PT Astra Serif" w:hAnsi="PT Astra Serif" w:eastAsia="Calibri"/>
          <w:sz w:val="28"/>
          <w:szCs w:val="28"/>
        </w:rPr>
      </w:r>
    </w:p>
    <w:p>
      <w:pPr>
        <w:ind w:firstLine="720"/>
        <w:jc w:val="both"/>
        <w:rPr>
          <w:rFonts w:ascii="PT Astra Serif" w:hAnsi="PT Astra Serif" w:eastAsia="Calibri"/>
          <w:sz w:val="28"/>
          <w:szCs w:val="28"/>
        </w:rPr>
      </w:pPr>
      <w:r>
        <w:rPr>
          <w:rFonts w:ascii="PT Astra Serif" w:hAnsi="PT Astra Serif" w:eastAsia="Calibri"/>
          <w:bCs/>
          <w:sz w:val="28"/>
          <w:szCs w:val="28"/>
        </w:rPr>
        <w:t xml:space="preserve">МИК</w:t>
      </w:r>
      <w:r>
        <w:rPr>
          <w:rFonts w:ascii="PT Astra Serif" w:hAnsi="PT Astra Serif" w:eastAsia="Calibri"/>
          <w:sz w:val="28"/>
          <w:szCs w:val="28"/>
        </w:rPr>
        <w:t xml:space="preserve"> – </w:t>
      </w:r>
      <w:r>
        <w:rPr>
          <w:rFonts w:ascii="PT Astra Serif" w:hAnsi="PT Astra Serif" w:eastAsia="Calibri"/>
          <w:sz w:val="28"/>
          <w:szCs w:val="28"/>
        </w:rPr>
        <w:t xml:space="preserve">избирательная комиссия муниципального образования города Барнаула;</w:t>
      </w:r>
      <w:r>
        <w:rPr>
          <w:rFonts w:ascii="PT Astra Serif" w:hAnsi="PT Astra Serif" w:eastAsia="Calibri"/>
          <w:sz w:val="28"/>
          <w:szCs w:val="28"/>
        </w:rPr>
      </w:r>
      <w:r>
        <w:rPr>
          <w:rFonts w:ascii="PT Astra Serif" w:hAnsi="PT Astra Serif" w:eastAsia="Calibri"/>
          <w:sz w:val="28"/>
          <w:szCs w:val="28"/>
        </w:rPr>
      </w:r>
    </w:p>
    <w:p>
      <w:pPr>
        <w:ind w:firstLine="720"/>
        <w:jc w:val="both"/>
        <w:rPr>
          <w:rFonts w:ascii="PT Astra Serif" w:hAnsi="PT Astra Serif" w:eastAsia="Calibri"/>
          <w:sz w:val="28"/>
          <w:szCs w:val="28"/>
        </w:rPr>
      </w:pPr>
      <w:r>
        <w:rPr>
          <w:rFonts w:ascii="PT Astra Serif" w:hAnsi="PT Astra Serif" w:eastAsia="Calibri"/>
          <w:bCs/>
          <w:sz w:val="28"/>
          <w:szCs w:val="28"/>
        </w:rPr>
        <w:t xml:space="preserve">НКО</w:t>
      </w:r>
      <w:r>
        <w:rPr>
          <w:rFonts w:ascii="PT Astra Serif" w:hAnsi="PT Astra Serif" w:eastAsia="Calibri"/>
          <w:sz w:val="28"/>
          <w:szCs w:val="28"/>
        </w:rPr>
        <w:t xml:space="preserve"> – </w:t>
      </w:r>
      <w:r>
        <w:rPr>
          <w:rFonts w:ascii="PT Astra Serif" w:hAnsi="PT Astra Serif" w:eastAsia="Calibri"/>
          <w:sz w:val="28"/>
          <w:szCs w:val="28"/>
        </w:rPr>
        <w:t xml:space="preserve">некоммерческие организации;</w:t>
      </w:r>
      <w:r>
        <w:rPr>
          <w:rFonts w:ascii="PT Astra Serif" w:hAnsi="PT Astra Serif" w:eastAsia="Calibri"/>
          <w:sz w:val="28"/>
          <w:szCs w:val="28"/>
        </w:rPr>
      </w:r>
      <w:r>
        <w:rPr>
          <w:rFonts w:ascii="PT Astra Serif" w:hAnsi="PT Astra Serif" w:eastAsia="Calibri"/>
          <w:sz w:val="28"/>
          <w:szCs w:val="28"/>
        </w:rPr>
      </w:r>
    </w:p>
    <w:p>
      <w:pPr>
        <w:ind w:firstLine="720"/>
        <w:jc w:val="both"/>
        <w:rPr>
          <w:rFonts w:ascii="PT Astra Serif" w:hAnsi="PT Astra Serif" w:eastAsia="Calibri"/>
          <w:sz w:val="28"/>
          <w:szCs w:val="28"/>
        </w:rPr>
      </w:pPr>
      <w:r>
        <w:rPr>
          <w:rFonts w:ascii="PT Astra Serif" w:hAnsi="PT Astra Serif" w:eastAsia="Calibri"/>
          <w:bCs/>
          <w:sz w:val="28"/>
          <w:szCs w:val="28"/>
        </w:rPr>
        <w:t xml:space="preserve">ОМСУ</w:t>
      </w:r>
      <w:r>
        <w:rPr>
          <w:rFonts w:ascii="PT Astra Serif" w:hAnsi="PT Astra Serif" w:eastAsia="Calibri"/>
          <w:sz w:val="28"/>
          <w:szCs w:val="28"/>
        </w:rPr>
        <w:t xml:space="preserve"> –</w:t>
      </w:r>
      <w:r>
        <w:rPr>
          <w:rFonts w:ascii="PT Astra Serif" w:hAnsi="PT Astra Serif" w:eastAsia="Calibri"/>
          <w:sz w:val="28"/>
          <w:szCs w:val="28"/>
        </w:rPr>
        <w:t xml:space="preserve"> иные органы местного самоуправления города Барнаула;</w:t>
      </w:r>
      <w:r>
        <w:rPr>
          <w:rFonts w:ascii="PT Astra Serif" w:hAnsi="PT Astra Serif" w:eastAsia="Calibri"/>
          <w:sz w:val="28"/>
          <w:szCs w:val="28"/>
        </w:rPr>
      </w:r>
      <w:r>
        <w:rPr>
          <w:rFonts w:ascii="PT Astra Serif" w:hAnsi="PT Astra Serif" w:eastAsia="Calibri"/>
          <w:sz w:val="28"/>
          <w:szCs w:val="28"/>
        </w:rPr>
      </w:r>
    </w:p>
    <w:p>
      <w:pPr>
        <w:ind w:firstLine="720"/>
        <w:jc w:val="both"/>
        <w:rPr>
          <w:rFonts w:ascii="PT Astra Serif" w:hAnsi="PT Astra Serif" w:eastAsia="Calibri"/>
          <w:sz w:val="28"/>
          <w:szCs w:val="28"/>
        </w:rPr>
      </w:pPr>
      <w:r>
        <w:rPr>
          <w:rFonts w:ascii="PT Astra Serif" w:hAnsi="PT Astra Serif" w:eastAsia="Calibri"/>
          <w:sz w:val="28"/>
          <w:szCs w:val="28"/>
        </w:rPr>
        <w:t xml:space="preserve">ОП – Общественная палата города Барнаула;</w:t>
      </w:r>
      <w:r>
        <w:rPr>
          <w:rFonts w:ascii="PT Astra Serif" w:hAnsi="PT Astra Serif" w:eastAsia="Calibri"/>
          <w:sz w:val="28"/>
          <w:szCs w:val="28"/>
        </w:rPr>
      </w:r>
      <w:r>
        <w:rPr>
          <w:rFonts w:ascii="PT Astra Serif" w:hAnsi="PT Astra Serif" w:eastAsia="Calibri"/>
          <w:sz w:val="28"/>
          <w:szCs w:val="28"/>
        </w:rPr>
      </w:r>
    </w:p>
    <w:p>
      <w:pPr>
        <w:ind w:firstLine="720"/>
        <w:jc w:val="both"/>
        <w:rPr>
          <w:rFonts w:ascii="PT Astra Serif" w:hAnsi="PT Astra Serif" w:eastAsia="Calibri"/>
          <w:sz w:val="28"/>
          <w:szCs w:val="28"/>
        </w:rPr>
      </w:pPr>
      <w:r>
        <w:rPr>
          <w:rFonts w:ascii="PT Astra Serif" w:hAnsi="PT Astra Serif" w:eastAsia="Calibri"/>
          <w:sz w:val="28"/>
          <w:szCs w:val="28"/>
        </w:rPr>
        <w:t xml:space="preserve">ПК – правовой комитет администрации города Барнаула;</w:t>
      </w:r>
      <w:r>
        <w:rPr>
          <w:rFonts w:ascii="PT Astra Serif" w:hAnsi="PT Astra Serif" w:eastAsia="Calibri"/>
          <w:sz w:val="28"/>
          <w:szCs w:val="28"/>
        </w:rPr>
      </w:r>
      <w:r>
        <w:rPr>
          <w:rFonts w:ascii="PT Astra Serif" w:hAnsi="PT Astra Serif" w:eastAsia="Calibri"/>
          <w:sz w:val="28"/>
          <w:szCs w:val="28"/>
        </w:rPr>
      </w:r>
    </w:p>
    <w:p>
      <w:pPr>
        <w:ind w:firstLine="720"/>
        <w:jc w:val="both"/>
        <w:rPr>
          <w:rFonts w:ascii="PT Astra Serif" w:hAnsi="PT Astra Serif" w:eastAsia="Calibri"/>
          <w:sz w:val="28"/>
          <w:szCs w:val="28"/>
        </w:rPr>
      </w:pPr>
      <w:r>
        <w:rPr>
          <w:rFonts w:ascii="PT Astra Serif" w:hAnsi="PT Astra Serif" w:eastAsia="Calibri"/>
          <w:sz w:val="28"/>
          <w:szCs w:val="28"/>
        </w:rPr>
        <w:t xml:space="preserve">СЖ – Совет женщин при главе города Барнаула;</w:t>
      </w:r>
      <w:r>
        <w:rPr>
          <w:rFonts w:ascii="PT Astra Serif" w:hAnsi="PT Astra Serif" w:eastAsia="Calibri"/>
          <w:sz w:val="28"/>
          <w:szCs w:val="28"/>
        </w:rPr>
      </w:r>
      <w:r>
        <w:rPr>
          <w:rFonts w:ascii="PT Astra Serif" w:hAnsi="PT Astra Serif" w:eastAsia="Calibri"/>
          <w:sz w:val="28"/>
          <w:szCs w:val="28"/>
        </w:rPr>
      </w:r>
    </w:p>
    <w:p>
      <w:pPr>
        <w:ind w:firstLine="720"/>
        <w:jc w:val="both"/>
        <w:rPr>
          <w:rFonts w:ascii="PT Astra Serif" w:hAnsi="PT Astra Serif" w:eastAsia="Calibri"/>
          <w:sz w:val="28"/>
          <w:szCs w:val="28"/>
        </w:rPr>
      </w:pPr>
      <w:r>
        <w:rPr>
          <w:rFonts w:ascii="PT Astra Serif" w:hAnsi="PT Astra Serif" w:eastAsia="Calibri"/>
          <w:sz w:val="28"/>
          <w:szCs w:val="28"/>
        </w:rPr>
        <w:t xml:space="preserve">СМИ – средства массовой информации;</w:t>
      </w:r>
      <w:r>
        <w:rPr>
          <w:rFonts w:ascii="PT Astra Serif" w:hAnsi="PT Astra Serif" w:eastAsia="Calibri"/>
          <w:sz w:val="28"/>
          <w:szCs w:val="28"/>
        </w:rPr>
      </w:r>
      <w:r>
        <w:rPr>
          <w:rFonts w:ascii="PT Astra Serif" w:hAnsi="PT Astra Serif" w:eastAsia="Calibri"/>
          <w:sz w:val="28"/>
          <w:szCs w:val="28"/>
        </w:rPr>
      </w:r>
    </w:p>
    <w:p>
      <w:pPr>
        <w:ind w:firstLine="720"/>
        <w:jc w:val="both"/>
        <w:rPr>
          <w:rFonts w:ascii="PT Astra Serif" w:hAnsi="PT Astra Serif" w:eastAsia="Calibri"/>
          <w:sz w:val="28"/>
          <w:szCs w:val="28"/>
        </w:rPr>
      </w:pPr>
      <w:r>
        <w:rPr>
          <w:rFonts w:ascii="PT Astra Serif" w:hAnsi="PT Astra Serif" w:eastAsia="Calibri"/>
          <w:bCs/>
          <w:sz w:val="28"/>
          <w:szCs w:val="28"/>
        </w:rPr>
        <w:t xml:space="preserve">СП</w:t>
      </w:r>
      <w:r>
        <w:rPr>
          <w:rFonts w:ascii="PT Astra Serif" w:hAnsi="PT Astra Serif" w:eastAsia="Calibri"/>
          <w:sz w:val="28"/>
          <w:szCs w:val="28"/>
        </w:rPr>
        <w:t xml:space="preserve"> – </w:t>
      </w:r>
      <w:r>
        <w:rPr>
          <w:rFonts w:ascii="PT Astra Serif" w:hAnsi="PT Astra Serif" w:eastAsia="Calibri"/>
          <w:sz w:val="28"/>
          <w:szCs w:val="28"/>
        </w:rPr>
        <w:t xml:space="preserve">С</w:t>
      </w:r>
      <w:r>
        <w:rPr>
          <w:rFonts w:ascii="PT Astra Serif" w:hAnsi="PT Astra Serif" w:eastAsia="Calibri"/>
          <w:sz w:val="28"/>
          <w:szCs w:val="28"/>
        </w:rPr>
        <w:t xml:space="preserve">четная палата города Барнаула;</w:t>
      </w:r>
      <w:r>
        <w:rPr>
          <w:rFonts w:ascii="PT Astra Serif" w:hAnsi="PT Astra Serif" w:eastAsia="Calibri"/>
          <w:sz w:val="28"/>
          <w:szCs w:val="28"/>
        </w:rPr>
      </w:r>
      <w:r>
        <w:rPr>
          <w:rFonts w:ascii="PT Astra Serif" w:hAnsi="PT Astra Serif" w:eastAsia="Calibri"/>
          <w:sz w:val="28"/>
          <w:szCs w:val="28"/>
        </w:rPr>
      </w:r>
    </w:p>
    <w:p>
      <w:pPr>
        <w:ind w:firstLine="720"/>
        <w:jc w:val="both"/>
        <w:rPr>
          <w:rFonts w:ascii="PT Astra Serif" w:hAnsi="PT Astra Serif" w:eastAsia="Calibri"/>
          <w:sz w:val="28"/>
          <w:szCs w:val="28"/>
        </w:rPr>
      </w:pPr>
      <w:r>
        <w:rPr>
          <w:rFonts w:ascii="PT Astra Serif" w:hAnsi="PT Astra Serif" w:eastAsia="Calibri"/>
          <w:bCs/>
          <w:sz w:val="28"/>
          <w:szCs w:val="28"/>
        </w:rPr>
        <w:t xml:space="preserve">ТОС</w:t>
      </w:r>
      <w:r>
        <w:rPr>
          <w:rFonts w:ascii="PT Astra Serif" w:hAnsi="PT Astra Serif" w:eastAsia="Calibri"/>
          <w:sz w:val="28"/>
          <w:szCs w:val="28"/>
        </w:rPr>
        <w:t xml:space="preserve"> – </w:t>
      </w:r>
      <w:r>
        <w:rPr>
          <w:rFonts w:ascii="PT Astra Serif" w:hAnsi="PT Astra Serif" w:eastAsia="Calibri"/>
          <w:sz w:val="28"/>
          <w:szCs w:val="28"/>
        </w:rPr>
        <w:t xml:space="preserve">органы территориального общественного самоуправления;</w:t>
      </w:r>
      <w:r>
        <w:rPr>
          <w:rFonts w:ascii="PT Astra Serif" w:hAnsi="PT Astra Serif" w:eastAsia="Calibri"/>
          <w:sz w:val="28"/>
          <w:szCs w:val="28"/>
        </w:rPr>
      </w:r>
      <w:r>
        <w:rPr>
          <w:rFonts w:ascii="PT Astra Serif" w:hAnsi="PT Astra Serif" w:eastAsia="Calibri"/>
          <w:sz w:val="28"/>
          <w:szCs w:val="28"/>
        </w:rPr>
      </w:r>
    </w:p>
    <w:p>
      <w:pPr>
        <w:ind w:firstLine="720"/>
        <w:jc w:val="both"/>
        <w:rPr>
          <w:rFonts w:ascii="PT Astra Serif" w:hAnsi="PT Astra Serif" w:eastAsia="Calibri"/>
          <w:sz w:val="28"/>
          <w:szCs w:val="28"/>
        </w:rPr>
      </w:pPr>
      <w:r>
        <w:rPr>
          <w:rFonts w:ascii="PT Astra Serif" w:hAnsi="PT Astra Serif" w:eastAsia="Calibri"/>
          <w:bCs/>
          <w:sz w:val="28"/>
          <w:szCs w:val="28"/>
        </w:rPr>
        <w:t xml:space="preserve">УЕЗ</w:t>
      </w:r>
      <w:r>
        <w:rPr>
          <w:rFonts w:ascii="PT Astra Serif" w:hAnsi="PT Astra Serif" w:eastAsia="Calibri"/>
          <w:sz w:val="28"/>
          <w:szCs w:val="28"/>
        </w:rPr>
        <w:t xml:space="preserve"> – </w:t>
      </w:r>
      <w:r>
        <w:rPr>
          <w:rFonts w:ascii="PT Astra Serif" w:hAnsi="PT Astra Serif" w:eastAsia="Calibri"/>
          <w:sz w:val="28"/>
          <w:szCs w:val="28"/>
        </w:rPr>
        <w:t xml:space="preserve">Управление единого заказчика в сфере капитальног</w:t>
      </w:r>
      <w:r>
        <w:rPr>
          <w:rFonts w:ascii="PT Astra Serif" w:hAnsi="PT Astra Serif" w:eastAsia="Calibri"/>
          <w:sz w:val="28"/>
          <w:szCs w:val="28"/>
        </w:rPr>
        <w:t xml:space="preserve">о строительства города Барнаул</w:t>
      </w:r>
      <w:r>
        <w:rPr>
          <w:rFonts w:ascii="PT Astra Serif" w:hAnsi="PT Astra Serif" w:eastAsia="Calibri"/>
          <w:sz w:val="28"/>
          <w:szCs w:val="28"/>
        </w:rPr>
        <w:t xml:space="preserve">а;</w:t>
      </w:r>
      <w:r>
        <w:rPr>
          <w:rFonts w:ascii="PT Astra Serif" w:hAnsi="PT Astra Serif" w:eastAsia="Calibri"/>
          <w:sz w:val="28"/>
          <w:szCs w:val="28"/>
        </w:rPr>
      </w:r>
      <w:r>
        <w:rPr>
          <w:rFonts w:ascii="PT Astra Serif" w:hAnsi="PT Astra Serif" w:eastAsia="Calibri"/>
          <w:sz w:val="28"/>
          <w:szCs w:val="28"/>
        </w:rPr>
      </w:r>
    </w:p>
    <w:p>
      <w:pPr>
        <w:ind w:firstLine="720"/>
        <w:jc w:val="both"/>
        <w:rPr>
          <w:rFonts w:ascii="PT Astra Serif" w:hAnsi="PT Astra Serif" w:eastAsia="Calibri"/>
          <w:sz w:val="28"/>
          <w:szCs w:val="28"/>
        </w:rPr>
      </w:pPr>
      <w:r>
        <w:rPr>
          <w:rFonts w:ascii="PT Astra Serif" w:hAnsi="PT Astra Serif" w:eastAsia="Calibri"/>
          <w:sz w:val="28"/>
          <w:szCs w:val="28"/>
        </w:rPr>
        <w:t xml:space="preserve">УМВД – Управление Министерства внутренних дел Российской Федерации по городу Барнаулу; </w:t>
      </w:r>
      <w:r>
        <w:rPr>
          <w:rFonts w:ascii="PT Astra Serif" w:hAnsi="PT Astra Serif" w:eastAsia="Calibri"/>
          <w:sz w:val="28"/>
          <w:szCs w:val="28"/>
        </w:rPr>
      </w:r>
      <w:r>
        <w:rPr>
          <w:rFonts w:ascii="PT Astra Serif" w:hAnsi="PT Astra Serif" w:eastAsia="Calibri"/>
          <w:sz w:val="28"/>
          <w:szCs w:val="28"/>
        </w:rPr>
      </w:r>
    </w:p>
    <w:p>
      <w:pPr>
        <w:ind w:firstLine="720"/>
        <w:jc w:val="both"/>
        <w:rPr>
          <w:rFonts w:ascii="PT Astra Serif" w:hAnsi="PT Astra Serif" w:eastAsia="Calibri"/>
          <w:sz w:val="28"/>
          <w:szCs w:val="28"/>
        </w:rPr>
      </w:pPr>
      <w:r>
        <w:rPr>
          <w:rFonts w:ascii="PT Astra Serif" w:hAnsi="PT Astra Serif" w:eastAsia="Calibri"/>
          <w:sz w:val="28"/>
          <w:szCs w:val="28"/>
        </w:rPr>
        <w:t xml:space="preserve">Управление Росгвардии – Управление Федеральной службы войск национальной гвардии Российской </w:t>
      </w:r>
      <w:r>
        <w:rPr>
          <w:rFonts w:ascii="PT Astra Serif" w:hAnsi="PT Astra Serif" w:eastAsia="Calibri"/>
          <w:sz w:val="28"/>
          <w:szCs w:val="28"/>
        </w:rPr>
        <w:t xml:space="preserve">Федерации по</w:t>
      </w:r>
      <w:r>
        <w:rPr>
          <w:rFonts w:ascii="PT Astra Serif" w:hAnsi="PT Astra Serif" w:eastAsia="Calibri"/>
          <w:sz w:val="28"/>
          <w:szCs w:val="28"/>
        </w:rPr>
        <w:t xml:space="preserve"> Алтайскому краю; </w:t>
      </w:r>
      <w:r>
        <w:rPr>
          <w:rFonts w:ascii="PT Astra Serif" w:hAnsi="PT Astra Serif" w:eastAsia="Calibri"/>
          <w:sz w:val="28"/>
          <w:szCs w:val="28"/>
        </w:rPr>
      </w:r>
      <w:r>
        <w:rPr>
          <w:rFonts w:ascii="PT Astra Serif" w:hAnsi="PT Astra Serif" w:eastAsia="Calibri"/>
          <w:sz w:val="28"/>
          <w:szCs w:val="28"/>
        </w:rPr>
      </w:r>
    </w:p>
    <w:p>
      <w:pPr>
        <w:ind w:firstLine="720"/>
        <w:jc w:val="both"/>
        <w:rPr>
          <w:rFonts w:ascii="PT Astra Serif" w:hAnsi="PT Astra Serif" w:eastAsia="Calibri"/>
          <w:sz w:val="28"/>
          <w:szCs w:val="28"/>
        </w:rPr>
      </w:pPr>
      <w:r>
        <w:rPr>
          <w:rFonts w:ascii="PT Astra Serif" w:hAnsi="PT Astra Serif" w:eastAsia="Calibri"/>
          <w:sz w:val="28"/>
          <w:szCs w:val="28"/>
        </w:rPr>
        <w:t xml:space="preserve">ЦПЭ ГУ – центр по противодействию экстремизму Главного управления Министерства внутренних дел Российской Федерации по Алтайскому краю.</w:t>
      </w:r>
      <w:r>
        <w:rPr>
          <w:rFonts w:ascii="PT Astra Serif" w:hAnsi="PT Astra Serif" w:eastAsia="Calibri"/>
          <w:sz w:val="28"/>
          <w:szCs w:val="28"/>
        </w:rPr>
      </w:r>
      <w:r>
        <w:rPr>
          <w:rFonts w:ascii="PT Astra Serif" w:hAnsi="PT Astra Serif" w:eastAsia="Calibri"/>
          <w:sz w:val="28"/>
          <w:szCs w:val="28"/>
        </w:rPr>
      </w:r>
    </w:p>
    <w:p>
      <w:pPr>
        <w:ind w:firstLine="72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</w:p>
    <w:p>
      <w:pPr>
        <w:ind w:firstLine="72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</w:p>
    <w:sectPr>
      <w:headerReference w:type="default" r:id="rId9"/>
      <w:headerReference w:type="first" r:id="rId10"/>
      <w:footnotePr/>
      <w:endnotePr/>
      <w:type w:val="nextPage"/>
      <w:pgSz w:w="16838" w:h="11906" w:orient="landscape"/>
      <w:pgMar w:top="1985" w:right="1134" w:bottom="79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ahoma">
    <w:panose1 w:val="020B0604030504040204"/>
  </w:font>
  <w:font w:name="PT Astra Serif">
    <w:panose1 w:val="020A0603040505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684326716"/>
      <w:rPr/>
    </w:sdtPr>
    <w:sdtContent>
      <w:p>
        <w:pPr>
          <w:pStyle w:val="937"/>
          <w:jc w:val="right"/>
        </w:pPr>
        <w:r/>
        <w:r/>
      </w:p>
      <w:p>
        <w:pPr>
          <w:pStyle w:val="937"/>
          <w:jc w:val="right"/>
        </w:pPr>
        <w:r/>
        <w:r/>
      </w:p>
      <w:p>
        <w:pPr>
          <w:pStyle w:val="937"/>
          <w:jc w:val="right"/>
          <w:rPr>
            <w:sz w:val="10"/>
            <w:szCs w:val="10"/>
          </w:rPr>
        </w:pPr>
        <w:r>
          <w:rPr>
            <w:sz w:val="10"/>
            <w:szCs w:val="10"/>
          </w:rPr>
        </w:r>
        <w:r>
          <w:rPr>
            <w:sz w:val="10"/>
            <w:szCs w:val="10"/>
          </w:rPr>
        </w:r>
        <w:r>
          <w:rPr>
            <w:sz w:val="10"/>
            <w:szCs w:val="10"/>
          </w:rPr>
        </w:r>
      </w:p>
      <w:p>
        <w:pPr>
          <w:pStyle w:val="937"/>
          <w:jc w:val="right"/>
          <w:rPr>
            <w:sz w:val="28"/>
            <w:szCs w:val="28"/>
          </w:rPr>
        </w:pP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PAGE   \* MERGEFORMAT</w:instrText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</w:rPr>
          <w:t xml:space="preserve">46</w:t>
        </w:r>
        <w:r>
          <w:rPr>
            <w:sz w:val="28"/>
            <w:szCs w:val="28"/>
          </w:rPr>
          <w:fldChar w:fldCharType="end"/>
        </w:r>
        <w:r>
          <w:rPr>
            <w:sz w:val="28"/>
            <w:szCs w:val="28"/>
          </w:rPr>
        </w:r>
        <w:r>
          <w:rPr>
            <w:sz w:val="28"/>
            <w:szCs w:val="28"/>
          </w:rPr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7"/>
      <w:jc w:val="right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<wp:simplePos x="0" y="0"/>
              <wp:positionH relativeFrom="column">
                <wp:posOffset>8958580</wp:posOffset>
              </wp:positionH>
              <wp:positionV relativeFrom="paragraph">
                <wp:posOffset>-130810</wp:posOffset>
              </wp:positionV>
              <wp:extent cx="500380" cy="362585"/>
              <wp:effectExtent l="0" t="0" r="0" b="0"/>
              <wp:wrapNone/>
              <wp:docPr id="1" name="Прямоугольник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>
                        <a:off x="0" y="0"/>
                        <a:ext cx="500380" cy="36258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bodyPr rot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shape 0" o:spid="_x0000_s0" o:spt="1" type="#_x0000_t1" style="position:absolute;z-index:251659264;o:allowoverlap:true;o:allowincell:true;mso-position-horizontal-relative:text;margin-left:705.40pt;mso-position-horizontal:absolute;mso-position-vertical-relative:text;margin-top:-10.30pt;mso-position-vertical:absolute;width:39.40pt;height:28.55pt;mso-wrap-distance-left:9.00pt;mso-wrap-distance-top:0.00pt;mso-wrap-distance-right:9.00pt;mso-wrap-distance-bottom:0.00pt;visibility:visible;" fillcolor="#FFFFFF" stroked="f" strokeweight="1.00pt">
              <v:stroke dashstyle="solid"/>
            </v:shape>
          </w:pict>
        </mc:Fallback>
      </mc:AlternateContent>
    </w:r>
    <w:r>
      <w:fldChar w:fldCharType="begin"/>
    </w:r>
    <w:r>
      <w:instrText xml:space="preserve">PAGE   \* MERGEFORMAT</w:instrText>
    </w:r>
    <w:r>
      <w:fldChar w:fldCharType="separate"/>
    </w:r>
    <w:r>
      <w:t xml:space="preserve">1</w:t>
    </w:r>
    <w:r>
      <w:fldChar w:fldCharType="end"/>
    </w:r>
    <w:r/>
  </w:p>
  <w:p>
    <w:pPr>
      <w:pStyle w:val="93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(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(%1)"/>
      <w:lvlJc w:val="left"/>
      <w:pPr>
        <w:ind w:left="1481" w:hanging="63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cs="Times New Roman"/>
      </w:rPr>
    </w:lvl>
    <w:lvl w:ilvl="1">
      <w:start w:val="1"/>
      <w:numFmt w:val="decimal"/>
      <w:isLgl/>
      <w:suff w:val="tab"/>
      <w:lvlText w:val="%1.%2."/>
      <w:lvlJc w:val="left"/>
      <w:pPr>
        <w:ind w:left="1080" w:hanging="720"/>
      </w:pPr>
      <w:rPr>
        <w:rFonts w:hint="default" w:cs="Times New Roman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 w:cs="Times New Roman"/>
      </w:rPr>
    </w:lvl>
    <w:lvl w:ilvl="3">
      <w:start w:val="1"/>
      <w:numFmt w:val="decimal"/>
      <w:isLgl/>
      <w:suff w:val="tab"/>
      <w:lvlText w:val="%1.%2.%3.%4."/>
      <w:lvlJc w:val="left"/>
      <w:pPr>
        <w:ind w:left="1440" w:hanging="1080"/>
      </w:pPr>
      <w:rPr>
        <w:rFonts w:hint="default" w:cs="Times New Roman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 w:cs="Times New Roman"/>
      </w:rPr>
    </w:lvl>
    <w:lvl w:ilvl="5">
      <w:start w:val="1"/>
      <w:numFmt w:val="decimal"/>
      <w:isLgl/>
      <w:suff w:val="tab"/>
      <w:lvlText w:val="%1.%2.%3.%4.%5.%6."/>
      <w:lvlJc w:val="left"/>
      <w:pPr>
        <w:ind w:left="1800" w:hanging="1440"/>
      </w:pPr>
      <w:rPr>
        <w:rFonts w:hint="default" w:cs="Times New Roman"/>
      </w:rPr>
    </w:lvl>
    <w:lvl w:ilvl="6">
      <w:start w:val="1"/>
      <w:numFmt w:val="decimal"/>
      <w:isLgl/>
      <w:suff w:val="tab"/>
      <w:lvlText w:val="%1.%2.%3.%4.%5.%6.%7."/>
      <w:lvlJc w:val="left"/>
      <w:pPr>
        <w:ind w:left="2160" w:hanging="1800"/>
      </w:pPr>
      <w:rPr>
        <w:rFonts w:hint="default" w:cs="Times New Roman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160" w:hanging="1800"/>
      </w:pPr>
      <w:rPr>
        <w:rFonts w:hint="default" w:cs="Times New Roman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20" w:hanging="2160"/>
      </w:pPr>
      <w:rPr>
        <w:rFonts w:hint="default" w:cs="Times New Roman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43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063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1783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503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223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3943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4663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383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103" w:hanging="180"/>
      </w:pPr>
      <w:rPr>
        <w:rFonts w:cs="Times New Roman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  <w:rPr>
        <w:rFonts w:cs="Times New Roman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52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972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1692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412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132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3852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4572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292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012" w:hanging="180"/>
      </w:pPr>
      <w:rPr>
        <w:rFonts w:cs="Times New Roman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90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50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10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3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num w:numId="1">
    <w:abstractNumId w:val="14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3"/>
  </w:num>
  <w:num w:numId="5">
    <w:abstractNumId w:val="9"/>
  </w:num>
  <w:num w:numId="6">
    <w:abstractNumId w:val="6"/>
  </w:num>
  <w:num w:numId="7">
    <w:abstractNumId w:val="15"/>
  </w:num>
  <w:num w:numId="8">
    <w:abstractNumId w:val="4"/>
  </w:num>
  <w:num w:numId="9">
    <w:abstractNumId w:val="10"/>
  </w:num>
  <w:num w:numId="10">
    <w:abstractNumId w:val="7"/>
  </w:num>
  <w:num w:numId="11">
    <w:abstractNumId w:val="0"/>
  </w:num>
  <w:num w:numId="12">
    <w:abstractNumId w:val="16"/>
  </w:num>
  <w:num w:numId="13">
    <w:abstractNumId w:val="3"/>
  </w:num>
  <w:num w:numId="14">
    <w:abstractNumId w:val="12"/>
  </w:num>
  <w:num w:numId="15">
    <w:abstractNumId w:val="8"/>
  </w:num>
  <w:num w:numId="16">
    <w:abstractNumId w:val="2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55">
    <w:name w:val="Heading 1 Char"/>
    <w:basedOn w:val="928"/>
    <w:link w:val="927"/>
    <w:uiPriority w:val="9"/>
    <w:rPr>
      <w:rFonts w:ascii="Arial" w:hAnsi="Arial" w:eastAsia="Arial" w:cs="Arial"/>
      <w:sz w:val="40"/>
      <w:szCs w:val="40"/>
    </w:rPr>
  </w:style>
  <w:style w:type="paragraph" w:styleId="756">
    <w:name w:val="Heading 2"/>
    <w:basedOn w:val="926"/>
    <w:next w:val="926"/>
    <w:link w:val="7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57">
    <w:name w:val="Heading 2 Char"/>
    <w:basedOn w:val="928"/>
    <w:link w:val="756"/>
    <w:uiPriority w:val="9"/>
    <w:rPr>
      <w:rFonts w:ascii="Arial" w:hAnsi="Arial" w:eastAsia="Arial" w:cs="Arial"/>
      <w:sz w:val="34"/>
    </w:rPr>
  </w:style>
  <w:style w:type="paragraph" w:styleId="758">
    <w:name w:val="Heading 3"/>
    <w:basedOn w:val="926"/>
    <w:next w:val="926"/>
    <w:link w:val="7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59">
    <w:name w:val="Heading 3 Char"/>
    <w:basedOn w:val="928"/>
    <w:link w:val="758"/>
    <w:uiPriority w:val="9"/>
    <w:rPr>
      <w:rFonts w:ascii="Arial" w:hAnsi="Arial" w:eastAsia="Arial" w:cs="Arial"/>
      <w:sz w:val="30"/>
      <w:szCs w:val="30"/>
    </w:rPr>
  </w:style>
  <w:style w:type="paragraph" w:styleId="760">
    <w:name w:val="Heading 4"/>
    <w:basedOn w:val="926"/>
    <w:next w:val="926"/>
    <w:link w:val="7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61">
    <w:name w:val="Heading 4 Char"/>
    <w:basedOn w:val="928"/>
    <w:link w:val="760"/>
    <w:uiPriority w:val="9"/>
    <w:rPr>
      <w:rFonts w:ascii="Arial" w:hAnsi="Arial" w:eastAsia="Arial" w:cs="Arial"/>
      <w:b/>
      <w:bCs/>
      <w:sz w:val="26"/>
      <w:szCs w:val="26"/>
    </w:rPr>
  </w:style>
  <w:style w:type="paragraph" w:styleId="762">
    <w:name w:val="Heading 5"/>
    <w:basedOn w:val="926"/>
    <w:next w:val="926"/>
    <w:link w:val="7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63">
    <w:name w:val="Heading 5 Char"/>
    <w:basedOn w:val="928"/>
    <w:link w:val="762"/>
    <w:uiPriority w:val="9"/>
    <w:rPr>
      <w:rFonts w:ascii="Arial" w:hAnsi="Arial" w:eastAsia="Arial" w:cs="Arial"/>
      <w:b/>
      <w:bCs/>
      <w:sz w:val="24"/>
      <w:szCs w:val="24"/>
    </w:rPr>
  </w:style>
  <w:style w:type="paragraph" w:styleId="764">
    <w:name w:val="Heading 6"/>
    <w:basedOn w:val="926"/>
    <w:next w:val="926"/>
    <w:link w:val="7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65">
    <w:name w:val="Heading 6 Char"/>
    <w:basedOn w:val="928"/>
    <w:link w:val="764"/>
    <w:uiPriority w:val="9"/>
    <w:rPr>
      <w:rFonts w:ascii="Arial" w:hAnsi="Arial" w:eastAsia="Arial" w:cs="Arial"/>
      <w:b/>
      <w:bCs/>
      <w:sz w:val="22"/>
      <w:szCs w:val="22"/>
    </w:rPr>
  </w:style>
  <w:style w:type="paragraph" w:styleId="766">
    <w:name w:val="Heading 7"/>
    <w:basedOn w:val="926"/>
    <w:next w:val="926"/>
    <w:link w:val="7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67">
    <w:name w:val="Heading 7 Char"/>
    <w:basedOn w:val="928"/>
    <w:link w:val="7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68">
    <w:name w:val="Heading 8"/>
    <w:basedOn w:val="926"/>
    <w:next w:val="926"/>
    <w:link w:val="7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69">
    <w:name w:val="Heading 8 Char"/>
    <w:basedOn w:val="928"/>
    <w:link w:val="768"/>
    <w:uiPriority w:val="9"/>
    <w:rPr>
      <w:rFonts w:ascii="Arial" w:hAnsi="Arial" w:eastAsia="Arial" w:cs="Arial"/>
      <w:i/>
      <w:iCs/>
      <w:sz w:val="22"/>
      <w:szCs w:val="22"/>
    </w:rPr>
  </w:style>
  <w:style w:type="paragraph" w:styleId="770">
    <w:name w:val="Heading 9"/>
    <w:basedOn w:val="926"/>
    <w:next w:val="926"/>
    <w:link w:val="7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1">
    <w:name w:val="Heading 9 Char"/>
    <w:basedOn w:val="928"/>
    <w:link w:val="770"/>
    <w:uiPriority w:val="9"/>
    <w:rPr>
      <w:rFonts w:ascii="Arial" w:hAnsi="Arial" w:eastAsia="Arial" w:cs="Arial"/>
      <w:i/>
      <w:iCs/>
      <w:sz w:val="21"/>
      <w:szCs w:val="21"/>
    </w:rPr>
  </w:style>
  <w:style w:type="paragraph" w:styleId="772">
    <w:name w:val="No Spacing"/>
    <w:uiPriority w:val="1"/>
    <w:qFormat/>
    <w:pPr>
      <w:spacing w:before="0" w:after="0" w:line="240" w:lineRule="auto"/>
    </w:pPr>
  </w:style>
  <w:style w:type="paragraph" w:styleId="773">
    <w:name w:val="Title"/>
    <w:basedOn w:val="926"/>
    <w:next w:val="926"/>
    <w:link w:val="77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74">
    <w:name w:val="Title Char"/>
    <w:basedOn w:val="928"/>
    <w:link w:val="773"/>
    <w:uiPriority w:val="10"/>
    <w:rPr>
      <w:sz w:val="48"/>
      <w:szCs w:val="48"/>
    </w:rPr>
  </w:style>
  <w:style w:type="paragraph" w:styleId="775">
    <w:name w:val="Subtitle"/>
    <w:basedOn w:val="926"/>
    <w:next w:val="926"/>
    <w:link w:val="776"/>
    <w:uiPriority w:val="11"/>
    <w:qFormat/>
    <w:pPr>
      <w:spacing w:before="200" w:after="200"/>
    </w:pPr>
    <w:rPr>
      <w:sz w:val="24"/>
      <w:szCs w:val="24"/>
    </w:rPr>
  </w:style>
  <w:style w:type="character" w:styleId="776">
    <w:name w:val="Subtitle Char"/>
    <w:basedOn w:val="928"/>
    <w:link w:val="775"/>
    <w:uiPriority w:val="11"/>
    <w:rPr>
      <w:sz w:val="24"/>
      <w:szCs w:val="24"/>
    </w:rPr>
  </w:style>
  <w:style w:type="paragraph" w:styleId="777">
    <w:name w:val="Quote"/>
    <w:basedOn w:val="926"/>
    <w:next w:val="926"/>
    <w:link w:val="778"/>
    <w:uiPriority w:val="29"/>
    <w:qFormat/>
    <w:pPr>
      <w:ind w:left="720" w:right="720"/>
    </w:pPr>
    <w:rPr>
      <w:i/>
    </w:rPr>
  </w:style>
  <w:style w:type="character" w:styleId="778">
    <w:name w:val="Quote Char"/>
    <w:link w:val="777"/>
    <w:uiPriority w:val="29"/>
    <w:rPr>
      <w:i/>
    </w:rPr>
  </w:style>
  <w:style w:type="paragraph" w:styleId="779">
    <w:name w:val="Intense Quote"/>
    <w:basedOn w:val="926"/>
    <w:next w:val="926"/>
    <w:link w:val="78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80">
    <w:name w:val="Intense Quote Char"/>
    <w:link w:val="779"/>
    <w:uiPriority w:val="30"/>
    <w:rPr>
      <w:i/>
    </w:rPr>
  </w:style>
  <w:style w:type="character" w:styleId="781">
    <w:name w:val="Footer Char"/>
    <w:basedOn w:val="928"/>
    <w:link w:val="940"/>
    <w:uiPriority w:val="99"/>
  </w:style>
  <w:style w:type="paragraph" w:styleId="782">
    <w:name w:val="Caption"/>
    <w:basedOn w:val="926"/>
    <w:next w:val="926"/>
    <w:link w:val="78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83">
    <w:name w:val="Caption Char"/>
    <w:basedOn w:val="928"/>
    <w:link w:val="782"/>
    <w:uiPriority w:val="35"/>
    <w:rPr>
      <w:b/>
      <w:bCs/>
      <w:color w:val="4f81bd" w:themeColor="accent1"/>
      <w:sz w:val="18"/>
      <w:szCs w:val="18"/>
    </w:rPr>
  </w:style>
  <w:style w:type="table" w:styleId="784">
    <w:name w:val="Table Grid"/>
    <w:basedOn w:val="92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5">
    <w:name w:val="Table Grid Light"/>
    <w:basedOn w:val="92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6">
    <w:name w:val="Plain Table 1"/>
    <w:basedOn w:val="92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7">
    <w:name w:val="Plain Table 2"/>
    <w:basedOn w:val="92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8">
    <w:name w:val="Plain Table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9">
    <w:name w:val="Plain Table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Plain Table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1">
    <w:name w:val="Grid Table 1 Light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Grid Table 1 Light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Grid Table 1 Light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Grid Table 1 Light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Grid Table 1 Light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Grid Table 1 Light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Grid Table 1 Light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Grid Table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2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2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2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2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2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2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3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3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3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3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3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3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4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3">
    <w:name w:val="Grid Table 4 - Accent 1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14">
    <w:name w:val="Grid Table 4 - Accent 2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15">
    <w:name w:val="Grid Table 4 - Accent 3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16">
    <w:name w:val="Grid Table 4 - Accent 4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7">
    <w:name w:val="Grid Table 4 - Accent 5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8">
    <w:name w:val="Grid Table 4 - Accent 6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9">
    <w:name w:val="Grid Table 5 Dark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0">
    <w:name w:val="Grid Table 5 Dark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21">
    <w:name w:val="Grid Table 5 Dark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22">
    <w:name w:val="Grid Table 5 Dark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23">
    <w:name w:val="Grid Table 5 Dark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24">
    <w:name w:val="Grid Table 5 Dark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25">
    <w:name w:val="Grid Table 5 Dark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26">
    <w:name w:val="Grid Table 6 Colorful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27">
    <w:name w:val="Grid Table 6 Colorful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28">
    <w:name w:val="Grid Table 6 Colorful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29">
    <w:name w:val="Grid Table 6 Colorful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30">
    <w:name w:val="Grid Table 6 Colorful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31">
    <w:name w:val="Grid Table 6 Colorful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2">
    <w:name w:val="Grid Table 6 Colorful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3">
    <w:name w:val="Grid Table 7 Colorful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7 Colorful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7 Colorful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7 Colorful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7 Colorful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7 Colorful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Grid Table 7 Colorful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List Table 1 Light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List Table 1 Light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List Table 1 Light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List Table 1 Light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List Table 1 Light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List Table 1 Light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List Table 1 Light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List Table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48">
    <w:name w:val="List Table 2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49">
    <w:name w:val="List Table 2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50">
    <w:name w:val="List Table 2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51">
    <w:name w:val="List Table 2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52">
    <w:name w:val="List Table 2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53">
    <w:name w:val="List Table 2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54">
    <w:name w:val="List Table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List Table 3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>
    <w:name w:val="List Table 3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>
    <w:name w:val="List Table 3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>
    <w:name w:val="List Table 3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List Table 3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List Table 3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4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4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4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List Table 4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List Table 4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List Table 4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List Table 5 Dark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9">
    <w:name w:val="List Table 5 Dark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0">
    <w:name w:val="List Table 5 Dark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1">
    <w:name w:val="List Table 5 Dark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2">
    <w:name w:val="List Table 5 Dark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3">
    <w:name w:val="List Table 5 Dark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4">
    <w:name w:val="List Table 5 Dark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5">
    <w:name w:val="List Table 6 Colorful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76">
    <w:name w:val="List Table 6 Colorful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77">
    <w:name w:val="List Table 6 Colorful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78">
    <w:name w:val="List Table 6 Colorful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79">
    <w:name w:val="List Table 6 Colorful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80">
    <w:name w:val="List Table 6 Colorful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81">
    <w:name w:val="List Table 6 Colorful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82">
    <w:name w:val="List Table 7 Colorful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83">
    <w:name w:val="List Table 7 Colorful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84">
    <w:name w:val="List Table 7 Colorful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85">
    <w:name w:val="List Table 7 Colorful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86">
    <w:name w:val="List Table 7 Colorful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87">
    <w:name w:val="List Table 7 Colorful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88">
    <w:name w:val="List Table 7 Colorful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89">
    <w:name w:val="Lined - Accent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0">
    <w:name w:val="Lined - Accent 1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91">
    <w:name w:val="Lined - Accent 2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92">
    <w:name w:val="Lined - Accent 3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93">
    <w:name w:val="Lined - Accent 4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94">
    <w:name w:val="Lined - Accent 5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95">
    <w:name w:val="Lined - Accent 6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96">
    <w:name w:val="Bordered &amp; Lined - Accent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7">
    <w:name w:val="Bordered &amp; Lined - Accent 1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98">
    <w:name w:val="Bordered &amp; Lined - Accent 2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99">
    <w:name w:val="Bordered &amp; Lined - Accent 3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00">
    <w:name w:val="Bordered &amp; Lined - Accent 4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01">
    <w:name w:val="Bordered &amp; Lined - Accent 5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02">
    <w:name w:val="Bordered &amp; Lined - Accent 6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03">
    <w:name w:val="Bordered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04">
    <w:name w:val="Bordered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05">
    <w:name w:val="Bordered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06">
    <w:name w:val="Bordered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07">
    <w:name w:val="Bordered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08">
    <w:name w:val="Bordered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09">
    <w:name w:val="Bordered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10">
    <w:name w:val="Footnote Text Char"/>
    <w:link w:val="951"/>
    <w:uiPriority w:val="99"/>
    <w:rPr>
      <w:sz w:val="18"/>
    </w:rPr>
  </w:style>
  <w:style w:type="character" w:styleId="911">
    <w:name w:val="footnote reference"/>
    <w:basedOn w:val="928"/>
    <w:uiPriority w:val="99"/>
    <w:unhideWhenUsed/>
    <w:rPr>
      <w:vertAlign w:val="superscript"/>
    </w:rPr>
  </w:style>
  <w:style w:type="paragraph" w:styleId="912">
    <w:name w:val="endnote text"/>
    <w:basedOn w:val="926"/>
    <w:link w:val="913"/>
    <w:uiPriority w:val="99"/>
    <w:semiHidden/>
    <w:unhideWhenUsed/>
    <w:pPr>
      <w:spacing w:after="0" w:line="240" w:lineRule="auto"/>
    </w:pPr>
    <w:rPr>
      <w:sz w:val="20"/>
    </w:rPr>
  </w:style>
  <w:style w:type="character" w:styleId="913">
    <w:name w:val="Endnote Text Char"/>
    <w:link w:val="912"/>
    <w:uiPriority w:val="99"/>
    <w:rPr>
      <w:sz w:val="20"/>
    </w:rPr>
  </w:style>
  <w:style w:type="character" w:styleId="914">
    <w:name w:val="endnote reference"/>
    <w:basedOn w:val="928"/>
    <w:uiPriority w:val="99"/>
    <w:semiHidden/>
    <w:unhideWhenUsed/>
    <w:rPr>
      <w:vertAlign w:val="superscript"/>
    </w:rPr>
  </w:style>
  <w:style w:type="paragraph" w:styleId="915">
    <w:name w:val="toc 1"/>
    <w:basedOn w:val="926"/>
    <w:next w:val="926"/>
    <w:uiPriority w:val="39"/>
    <w:unhideWhenUsed/>
    <w:pPr>
      <w:ind w:left="0" w:right="0" w:firstLine="0"/>
      <w:spacing w:after="57"/>
    </w:pPr>
  </w:style>
  <w:style w:type="paragraph" w:styleId="916">
    <w:name w:val="toc 2"/>
    <w:basedOn w:val="926"/>
    <w:next w:val="926"/>
    <w:uiPriority w:val="39"/>
    <w:unhideWhenUsed/>
    <w:pPr>
      <w:ind w:left="283" w:right="0" w:firstLine="0"/>
      <w:spacing w:after="57"/>
    </w:pPr>
  </w:style>
  <w:style w:type="paragraph" w:styleId="917">
    <w:name w:val="toc 3"/>
    <w:basedOn w:val="926"/>
    <w:next w:val="926"/>
    <w:uiPriority w:val="39"/>
    <w:unhideWhenUsed/>
    <w:pPr>
      <w:ind w:left="567" w:right="0" w:firstLine="0"/>
      <w:spacing w:after="57"/>
    </w:pPr>
  </w:style>
  <w:style w:type="paragraph" w:styleId="918">
    <w:name w:val="toc 4"/>
    <w:basedOn w:val="926"/>
    <w:next w:val="926"/>
    <w:uiPriority w:val="39"/>
    <w:unhideWhenUsed/>
    <w:pPr>
      <w:ind w:left="850" w:right="0" w:firstLine="0"/>
      <w:spacing w:after="57"/>
    </w:pPr>
  </w:style>
  <w:style w:type="paragraph" w:styleId="919">
    <w:name w:val="toc 5"/>
    <w:basedOn w:val="926"/>
    <w:next w:val="926"/>
    <w:uiPriority w:val="39"/>
    <w:unhideWhenUsed/>
    <w:pPr>
      <w:ind w:left="1134" w:right="0" w:firstLine="0"/>
      <w:spacing w:after="57"/>
    </w:pPr>
  </w:style>
  <w:style w:type="paragraph" w:styleId="920">
    <w:name w:val="toc 6"/>
    <w:basedOn w:val="926"/>
    <w:next w:val="926"/>
    <w:uiPriority w:val="39"/>
    <w:unhideWhenUsed/>
    <w:pPr>
      <w:ind w:left="1417" w:right="0" w:firstLine="0"/>
      <w:spacing w:after="57"/>
    </w:pPr>
  </w:style>
  <w:style w:type="paragraph" w:styleId="921">
    <w:name w:val="toc 7"/>
    <w:basedOn w:val="926"/>
    <w:next w:val="926"/>
    <w:uiPriority w:val="39"/>
    <w:unhideWhenUsed/>
    <w:pPr>
      <w:ind w:left="1701" w:right="0" w:firstLine="0"/>
      <w:spacing w:after="57"/>
    </w:pPr>
  </w:style>
  <w:style w:type="paragraph" w:styleId="922">
    <w:name w:val="toc 8"/>
    <w:basedOn w:val="926"/>
    <w:next w:val="926"/>
    <w:uiPriority w:val="39"/>
    <w:unhideWhenUsed/>
    <w:pPr>
      <w:ind w:left="1984" w:right="0" w:firstLine="0"/>
      <w:spacing w:after="57"/>
    </w:pPr>
  </w:style>
  <w:style w:type="paragraph" w:styleId="923">
    <w:name w:val="toc 9"/>
    <w:basedOn w:val="926"/>
    <w:next w:val="926"/>
    <w:uiPriority w:val="39"/>
    <w:unhideWhenUsed/>
    <w:pPr>
      <w:ind w:left="2268" w:right="0" w:firstLine="0"/>
      <w:spacing w:after="57"/>
    </w:pPr>
  </w:style>
  <w:style w:type="paragraph" w:styleId="924">
    <w:name w:val="TOC Heading"/>
    <w:uiPriority w:val="39"/>
    <w:unhideWhenUsed/>
  </w:style>
  <w:style w:type="paragraph" w:styleId="925">
    <w:name w:val="table of figures"/>
    <w:basedOn w:val="926"/>
    <w:next w:val="926"/>
    <w:uiPriority w:val="99"/>
    <w:unhideWhenUsed/>
    <w:pPr>
      <w:spacing w:after="0" w:afterAutospacing="0"/>
    </w:pPr>
  </w:style>
  <w:style w:type="paragraph" w:styleId="926" w:default="1">
    <w:name w:val="Normal"/>
    <w:qFormat/>
    <w:rPr>
      <w:rFonts w:eastAsia="Times New Roman"/>
      <w:sz w:val="24"/>
      <w:szCs w:val="24"/>
    </w:rPr>
  </w:style>
  <w:style w:type="paragraph" w:styleId="927">
    <w:name w:val="Heading 1"/>
    <w:basedOn w:val="926"/>
    <w:next w:val="926"/>
    <w:link w:val="947"/>
    <w:uiPriority w:val="99"/>
    <w:qFormat/>
    <w:pPr>
      <w:jc w:val="center"/>
      <w:spacing w:before="108" w:after="108"/>
      <w:outlineLvl w:val="0"/>
    </w:pPr>
    <w:rPr>
      <w:rFonts w:ascii="Arial" w:hAnsi="Arial" w:eastAsia="Calibri"/>
      <w:b/>
      <w:bCs/>
      <w:color w:val="26282f"/>
    </w:rPr>
  </w:style>
  <w:style w:type="character" w:styleId="928" w:default="1">
    <w:name w:val="Default Paragraph Font"/>
    <w:uiPriority w:val="1"/>
    <w:semiHidden/>
    <w:unhideWhenUsed/>
  </w:style>
  <w:style w:type="table" w:styleId="92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30" w:default="1">
    <w:name w:val="No List"/>
    <w:uiPriority w:val="99"/>
    <w:semiHidden/>
    <w:unhideWhenUsed/>
  </w:style>
  <w:style w:type="paragraph" w:styleId="931" w:customStyle="1">
    <w:name w:val="ConsPlusCell"/>
    <w:uiPriority w:val="99"/>
    <w:rPr>
      <w:rFonts w:eastAsia="Times New Roman"/>
      <w:sz w:val="28"/>
      <w:szCs w:val="28"/>
    </w:rPr>
  </w:style>
  <w:style w:type="paragraph" w:styleId="932">
    <w:name w:val="List Paragraph"/>
    <w:basedOn w:val="926"/>
    <w:uiPriority w:val="99"/>
    <w:qFormat/>
    <w:pPr>
      <w:contextualSpacing/>
      <w:ind w:left="720"/>
    </w:pPr>
    <w:rPr>
      <w:rFonts w:eastAsia="Calibri"/>
      <w:sz w:val="28"/>
      <w:szCs w:val="28"/>
      <w:lang w:eastAsia="en-US"/>
    </w:rPr>
  </w:style>
  <w:style w:type="paragraph" w:styleId="933" w:customStyle="1">
    <w:name w:val="Прижатый влево"/>
    <w:basedOn w:val="926"/>
    <w:next w:val="926"/>
    <w:uiPriority w:val="99"/>
    <w:rPr>
      <w:rFonts w:ascii="Arial" w:hAnsi="Arial" w:eastAsia="Calibri" w:cs="Arial"/>
      <w:lang w:eastAsia="en-US"/>
    </w:rPr>
  </w:style>
  <w:style w:type="character" w:styleId="934">
    <w:name w:val="Hyperlink"/>
    <w:uiPriority w:val="99"/>
    <w:rPr>
      <w:rFonts w:cs="Times New Roman"/>
      <w:color w:val="0000ff"/>
      <w:u w:val="single"/>
    </w:rPr>
  </w:style>
  <w:style w:type="paragraph" w:styleId="935">
    <w:name w:val="Body Text Indent"/>
    <w:basedOn w:val="926"/>
    <w:link w:val="936"/>
    <w:uiPriority w:val="99"/>
    <w:pPr>
      <w:ind w:left="283"/>
      <w:spacing w:after="120"/>
    </w:pPr>
  </w:style>
  <w:style w:type="character" w:styleId="936" w:customStyle="1">
    <w:name w:val="Основной текст с отступом Знак"/>
    <w:link w:val="935"/>
    <w:uiPriority w:val="99"/>
    <w:rPr>
      <w:rFonts w:eastAsia="Times New Roman" w:cs="Times New Roman"/>
      <w:sz w:val="24"/>
      <w:szCs w:val="24"/>
      <w:lang w:eastAsia="ru-RU"/>
    </w:rPr>
  </w:style>
  <w:style w:type="paragraph" w:styleId="937">
    <w:name w:val="Header"/>
    <w:basedOn w:val="926"/>
    <w:link w:val="939"/>
    <w:uiPriority w:val="99"/>
    <w:pPr>
      <w:tabs>
        <w:tab w:val="center" w:pos="4677" w:leader="none"/>
        <w:tab w:val="right" w:pos="9355" w:leader="none"/>
      </w:tabs>
    </w:pPr>
  </w:style>
  <w:style w:type="character" w:styleId="938" w:customStyle="1">
    <w:name w:val="Header Char"/>
    <w:uiPriority w:val="99"/>
    <w:rPr>
      <w:rFonts w:eastAsia="Times New Roman" w:cs="Times New Roman"/>
      <w:sz w:val="24"/>
      <w:szCs w:val="24"/>
      <w:lang w:val="ru-RU" w:eastAsia="ru-RU" w:bidi="ar-SA"/>
    </w:rPr>
  </w:style>
  <w:style w:type="character" w:styleId="939" w:customStyle="1">
    <w:name w:val="Верхний колонтитул Знак"/>
    <w:link w:val="937"/>
    <w:uiPriority w:val="99"/>
    <w:rPr>
      <w:rFonts w:eastAsia="Times New Roman" w:cs="Times New Roman"/>
      <w:sz w:val="24"/>
      <w:szCs w:val="24"/>
      <w:lang w:eastAsia="ru-RU"/>
    </w:rPr>
  </w:style>
  <w:style w:type="paragraph" w:styleId="940">
    <w:name w:val="Footer"/>
    <w:basedOn w:val="926"/>
    <w:link w:val="941"/>
    <w:uiPriority w:val="99"/>
    <w:pPr>
      <w:tabs>
        <w:tab w:val="center" w:pos="4677" w:leader="none"/>
        <w:tab w:val="right" w:pos="9355" w:leader="none"/>
      </w:tabs>
    </w:pPr>
  </w:style>
  <w:style w:type="character" w:styleId="941" w:customStyle="1">
    <w:name w:val="Нижний колонтитул Знак"/>
    <w:link w:val="940"/>
    <w:uiPriority w:val="99"/>
    <w:rPr>
      <w:rFonts w:eastAsia="Times New Roman" w:cs="Times New Roman"/>
      <w:sz w:val="24"/>
      <w:szCs w:val="24"/>
      <w:lang w:eastAsia="ru-RU"/>
    </w:rPr>
  </w:style>
  <w:style w:type="paragraph" w:styleId="942" w:customStyle="1">
    <w:name w:val="Абзац списка1"/>
    <w:basedOn w:val="926"/>
    <w:uiPriority w:val="99"/>
    <w:pPr>
      <w:contextualSpacing/>
      <w:ind w:left="720"/>
    </w:pPr>
    <w:rPr>
      <w:rFonts w:eastAsia="Calibri"/>
    </w:rPr>
  </w:style>
  <w:style w:type="paragraph" w:styleId="943" w:customStyle="1">
    <w:name w:val="ConsPlusNormal"/>
    <w:pPr>
      <w:widowControl w:val="off"/>
    </w:pPr>
    <w:rPr>
      <w:rFonts w:ascii="Arial" w:hAnsi="Arial" w:cs="Arial"/>
    </w:rPr>
  </w:style>
  <w:style w:type="paragraph" w:styleId="944" w:customStyle="1">
    <w:name w:val="s_13"/>
    <w:basedOn w:val="926"/>
    <w:uiPriority w:val="99"/>
    <w:pPr>
      <w:ind w:firstLine="720"/>
    </w:pPr>
    <w:rPr>
      <w:sz w:val="20"/>
      <w:szCs w:val="20"/>
    </w:rPr>
  </w:style>
  <w:style w:type="paragraph" w:styleId="945">
    <w:name w:val="Normal (Web)"/>
    <w:basedOn w:val="926"/>
    <w:uiPriority w:val="99"/>
    <w:pPr>
      <w:spacing w:before="100" w:beforeAutospacing="1" w:after="100" w:afterAutospacing="1"/>
    </w:pPr>
  </w:style>
  <w:style w:type="paragraph" w:styleId="946" w:customStyle="1">
    <w:name w:val="Нормальный (таблица)"/>
    <w:basedOn w:val="926"/>
    <w:next w:val="926"/>
    <w:uiPriority w:val="99"/>
    <w:pPr>
      <w:jc w:val="both"/>
      <w:widowControl w:val="off"/>
    </w:pPr>
    <w:rPr>
      <w:rFonts w:ascii="Arial" w:hAnsi="Arial" w:cs="Arial"/>
    </w:rPr>
  </w:style>
  <w:style w:type="character" w:styleId="947" w:customStyle="1">
    <w:name w:val="Заголовок 1 Знак"/>
    <w:link w:val="927"/>
    <w:uiPriority w:val="99"/>
    <w:rPr>
      <w:rFonts w:ascii="Arial" w:hAnsi="Arial"/>
      <w:b/>
      <w:bCs/>
      <w:color w:val="26282f"/>
      <w:sz w:val="24"/>
      <w:szCs w:val="24"/>
    </w:rPr>
  </w:style>
  <w:style w:type="paragraph" w:styleId="948">
    <w:name w:val="Balloon Text"/>
    <w:basedOn w:val="926"/>
    <w:link w:val="949"/>
    <w:uiPriority w:val="99"/>
    <w:semiHidden/>
    <w:unhideWhenUsed/>
    <w:rPr>
      <w:rFonts w:ascii="Tahoma" w:hAnsi="Tahoma" w:cs="Tahoma"/>
      <w:sz w:val="16"/>
      <w:szCs w:val="16"/>
    </w:rPr>
  </w:style>
  <w:style w:type="character" w:styleId="949" w:customStyle="1">
    <w:name w:val="Текст выноски Знак"/>
    <w:link w:val="948"/>
    <w:uiPriority w:val="99"/>
    <w:semiHidden/>
    <w:rPr>
      <w:rFonts w:ascii="Tahoma" w:hAnsi="Tahoma" w:eastAsia="Times New Roman" w:cs="Tahoma"/>
      <w:sz w:val="16"/>
      <w:szCs w:val="16"/>
    </w:rPr>
  </w:style>
  <w:style w:type="character" w:styleId="950" w:customStyle="1">
    <w:name w:val="Цветовое выделение"/>
    <w:uiPriority w:val="99"/>
    <w:rPr>
      <w:b/>
      <w:bCs/>
      <w:color w:val="26282f"/>
    </w:rPr>
  </w:style>
  <w:style w:type="paragraph" w:styleId="951">
    <w:name w:val="footnote text"/>
    <w:basedOn w:val="926"/>
    <w:link w:val="952"/>
    <w:uiPriority w:val="99"/>
    <w:unhideWhenUsed/>
    <w:pPr>
      <w:ind w:firstLine="720"/>
      <w:jc w:val="both"/>
      <w:widowControl w:val="off"/>
    </w:pPr>
    <w:rPr>
      <w:rFonts w:ascii="Arial" w:hAnsi="Arial" w:cs="Arial"/>
      <w:sz w:val="20"/>
      <w:szCs w:val="20"/>
    </w:rPr>
  </w:style>
  <w:style w:type="character" w:styleId="952" w:customStyle="1">
    <w:name w:val="Текст сноски Знак"/>
    <w:link w:val="951"/>
    <w:uiPriority w:val="99"/>
    <w:rPr>
      <w:rFonts w:ascii="Arial" w:hAnsi="Arial" w:eastAsia="Times New Roman" w:cs="Arial"/>
      <w:sz w:val="20"/>
      <w:szCs w:val="20"/>
    </w:rPr>
  </w:style>
  <w:style w:type="character" w:styleId="953">
    <w:name w:val="annotation reference"/>
    <w:uiPriority w:val="99"/>
    <w:semiHidden/>
    <w:unhideWhenUsed/>
    <w:rPr>
      <w:sz w:val="16"/>
      <w:szCs w:val="16"/>
    </w:rPr>
  </w:style>
  <w:style w:type="paragraph" w:styleId="954">
    <w:name w:val="annotation text"/>
    <w:basedOn w:val="926"/>
    <w:link w:val="955"/>
    <w:uiPriority w:val="99"/>
    <w:unhideWhenUsed/>
    <w:rPr>
      <w:sz w:val="20"/>
      <w:szCs w:val="20"/>
    </w:rPr>
  </w:style>
  <w:style w:type="character" w:styleId="955" w:customStyle="1">
    <w:name w:val="Текст примечания Знак"/>
    <w:link w:val="954"/>
    <w:uiPriority w:val="99"/>
    <w:rPr>
      <w:rFonts w:eastAsia="Times New Roman"/>
      <w:sz w:val="20"/>
      <w:szCs w:val="20"/>
    </w:rPr>
  </w:style>
  <w:style w:type="paragraph" w:styleId="956">
    <w:name w:val="annotation subject"/>
    <w:basedOn w:val="954"/>
    <w:next w:val="954"/>
    <w:link w:val="957"/>
    <w:uiPriority w:val="99"/>
    <w:semiHidden/>
    <w:unhideWhenUsed/>
    <w:rPr>
      <w:b/>
      <w:bCs/>
    </w:rPr>
  </w:style>
  <w:style w:type="character" w:styleId="957" w:customStyle="1">
    <w:name w:val="Тема примечания Знак"/>
    <w:link w:val="956"/>
    <w:uiPriority w:val="99"/>
    <w:semiHidden/>
    <w:rPr>
      <w:rFonts w:eastAsia="Times New Roman"/>
      <w:b/>
      <w:bCs/>
      <w:sz w:val="20"/>
      <w:szCs w:val="20"/>
    </w:rPr>
  </w:style>
  <w:style w:type="character" w:styleId="958">
    <w:name w:val="FollowedHyperlink"/>
    <w:uiPriority w:val="99"/>
    <w:semiHidden/>
    <w:unhideWhenUsed/>
    <w:rPr>
      <w:color w:val="800080"/>
      <w:u w:val="single"/>
    </w:rPr>
  </w:style>
  <w:style w:type="paragraph" w:styleId="959" w:customStyle="1">
    <w:name w:val="xl65"/>
    <w:basedOn w:val="926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960" w:customStyle="1">
    <w:name w:val="xl66"/>
    <w:basedOn w:val="926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961" w:customStyle="1">
    <w:name w:val="xl67"/>
    <w:basedOn w:val="926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color w:val="000000"/>
    </w:rPr>
  </w:style>
  <w:style w:type="paragraph" w:styleId="962" w:customStyle="1">
    <w:name w:val="xl68"/>
    <w:basedOn w:val="926"/>
    <w:pPr>
      <w:jc w:val="both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963" w:customStyle="1">
    <w:name w:val="xl69"/>
    <w:basedOn w:val="926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964" w:customStyle="1">
    <w:name w:val="xl70"/>
    <w:basedOn w:val="926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965" w:customStyle="1">
    <w:name w:val="xl71"/>
    <w:basedOn w:val="926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color w:val="000000"/>
      <w:sz w:val="28"/>
      <w:szCs w:val="28"/>
    </w:rPr>
  </w:style>
  <w:style w:type="paragraph" w:styleId="966" w:customStyle="1">
    <w:name w:val="xl72"/>
    <w:basedOn w:val="926"/>
    <w:pPr>
      <w:jc w:val="both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967" w:customStyle="1">
    <w:name w:val="xl73"/>
    <w:basedOn w:val="926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968" w:customStyle="1">
    <w:name w:val="xl75"/>
    <w:basedOn w:val="926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</w:pBdr>
    </w:pPr>
  </w:style>
  <w:style w:type="paragraph" w:styleId="969" w:customStyle="1">
    <w:name w:val="xl76"/>
    <w:basedOn w:val="926"/>
    <w:pPr>
      <w:jc w:val="center"/>
      <w:spacing w:before="100" w:beforeAutospacing="1" w:after="100" w:afterAutospacing="1"/>
      <w:pBdr>
        <w:top w:val="single" w:color="000000" w:sz="4" w:space="0"/>
        <w:bottom w:val="single" w:color="000000" w:sz="4" w:space="0"/>
      </w:pBdr>
    </w:pPr>
  </w:style>
  <w:style w:type="paragraph" w:styleId="970" w:customStyle="1">
    <w:name w:val="xl77"/>
    <w:basedOn w:val="926"/>
    <w:pPr>
      <w:jc w:val="center"/>
      <w:spacing w:before="100" w:beforeAutospacing="1" w:after="100" w:afterAutospacing="1"/>
      <w:pBdr>
        <w:top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971" w:customStyle="1">
    <w:name w:val="xl78"/>
    <w:basedOn w:val="926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</w:pBdr>
    </w:pPr>
    <w:rPr>
      <w:sz w:val="28"/>
      <w:szCs w:val="28"/>
    </w:rPr>
  </w:style>
  <w:style w:type="paragraph" w:styleId="972" w:customStyle="1">
    <w:name w:val="xl79"/>
    <w:basedOn w:val="926"/>
    <w:pPr>
      <w:jc w:val="center"/>
      <w:spacing w:before="100" w:beforeAutospacing="1" w:after="100" w:afterAutospacing="1"/>
      <w:pBdr>
        <w:top w:val="single" w:color="000000" w:sz="4" w:space="0"/>
        <w:bottom w:val="single" w:color="000000" w:sz="4" w:space="0"/>
      </w:pBdr>
    </w:pPr>
    <w:rPr>
      <w:sz w:val="28"/>
      <w:szCs w:val="28"/>
    </w:rPr>
  </w:style>
  <w:style w:type="paragraph" w:styleId="973" w:customStyle="1">
    <w:name w:val="xl80"/>
    <w:basedOn w:val="926"/>
    <w:pPr>
      <w:jc w:val="center"/>
      <w:spacing w:before="100" w:beforeAutospacing="1" w:after="100" w:afterAutospacing="1"/>
      <w:pBdr>
        <w:top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974" w:customStyle="1">
    <w:name w:val="xl81"/>
    <w:basedOn w:val="926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975" w:customStyle="1">
    <w:name w:val="xl82"/>
    <w:basedOn w:val="926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976" w:customStyle="1">
    <w:name w:val="xl83"/>
    <w:basedOn w:val="926"/>
    <w:pPr>
      <w:jc w:val="both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977" w:customStyle="1">
    <w:name w:val="xl84"/>
    <w:basedOn w:val="926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978" w:customStyle="1">
    <w:name w:val="xl85"/>
    <w:basedOn w:val="926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979" w:customStyle="1">
    <w:name w:val="font5"/>
    <w:basedOn w:val="926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styleId="980" w:customStyle="1">
    <w:name w:val="xl63"/>
    <w:basedOn w:val="926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0"/>
      <w:szCs w:val="20"/>
    </w:rPr>
  </w:style>
  <w:style w:type="paragraph" w:styleId="981" w:customStyle="1">
    <w:name w:val="xl64"/>
    <w:basedOn w:val="926"/>
    <w:pPr>
      <w:jc w:val="both"/>
      <w:spacing w:before="100" w:beforeAutospacing="1" w:after="100" w:afterAutospacing="1"/>
      <w:pBdr>
        <w:top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982" w:customStyle="1">
    <w:name w:val="xl74"/>
    <w:basedOn w:val="926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56991A-52FD-4F16-9F32-6A004208D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Администрация г.Барнаула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kudro.lk</dc:creator>
  <cp:lastModifiedBy>berdova.yn</cp:lastModifiedBy>
  <cp:revision>168</cp:revision>
  <dcterms:created xsi:type="dcterms:W3CDTF">2024-12-23T09:36:00Z</dcterms:created>
  <dcterms:modified xsi:type="dcterms:W3CDTF">2025-12-29T07:16:24Z</dcterms:modified>
</cp:coreProperties>
</file>